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E7065" w14:textId="7DB3D269" w:rsidR="00875C2E" w:rsidRDefault="00875C2E"/>
    <w:p w14:paraId="769BEFB7" w14:textId="09F76ABD" w:rsidR="003902FC" w:rsidRDefault="003902FC">
      <w:r>
        <w:t>Accounts &amp; Financial Services – Lesson 6 Answer Key</w:t>
      </w:r>
    </w:p>
    <w:p w14:paraId="73C67913" w14:textId="201FB262" w:rsidR="003902FC" w:rsidRDefault="003902FC"/>
    <w:p w14:paraId="3742541D" w14:textId="77777777" w:rsidR="001112F3" w:rsidRDefault="001112F3" w:rsidP="001112F3"/>
    <w:p w14:paraId="06A1A8E4" w14:textId="77777777" w:rsidR="001112F3" w:rsidRPr="001112F3" w:rsidRDefault="001112F3" w:rsidP="001112F3">
      <w:pPr>
        <w:rPr>
          <w:b/>
          <w:bCs/>
        </w:rPr>
      </w:pPr>
      <w:r w:rsidRPr="001112F3">
        <w:rPr>
          <w:b/>
          <w:bCs/>
        </w:rPr>
        <w:t>Feedback Slide 7 – Invoice activity</w:t>
      </w:r>
    </w:p>
    <w:p w14:paraId="02D8E9D4" w14:textId="77777777" w:rsidR="001112F3" w:rsidRDefault="001112F3" w:rsidP="001112F3"/>
    <w:p w14:paraId="568F29EE" w14:textId="77777777" w:rsidR="001112F3" w:rsidRDefault="001112F3" w:rsidP="001112F3">
      <w:r>
        <w:t xml:space="preserve">Date: </w:t>
      </w:r>
      <w:proofErr w:type="gramStart"/>
      <w:r>
        <w:t>November,</w:t>
      </w:r>
      <w:proofErr w:type="gramEnd"/>
      <w:r>
        <w:t xml:space="preserve"> 17, 2006</w:t>
      </w:r>
    </w:p>
    <w:p w14:paraId="4D4866FB" w14:textId="77777777" w:rsidR="001112F3" w:rsidRDefault="001112F3" w:rsidP="001112F3">
      <w:r>
        <w:t>Invoice Number – INV1000</w:t>
      </w:r>
    </w:p>
    <w:p w14:paraId="6DA37BA7" w14:textId="77777777" w:rsidR="001112F3" w:rsidRDefault="001112F3" w:rsidP="001112F3">
      <w:r>
        <w:t>Purchase Order Number – 0200612005</w:t>
      </w:r>
    </w:p>
    <w:p w14:paraId="33CBB905" w14:textId="77777777" w:rsidR="001112F3" w:rsidRDefault="001112F3" w:rsidP="001112F3">
      <w:r>
        <w:t>Shipping date – 11/17/2006</w:t>
      </w:r>
    </w:p>
    <w:p w14:paraId="2985B854" w14:textId="1BF62947" w:rsidR="001112F3" w:rsidRDefault="001112F3" w:rsidP="001112F3">
      <w:r>
        <w:t>Shipment</w:t>
      </w:r>
      <w:r>
        <w:t xml:space="preserve"> courier – UPS</w:t>
      </w:r>
    </w:p>
    <w:p w14:paraId="09FD3B3F" w14:textId="77777777" w:rsidR="001112F3" w:rsidRDefault="001112F3" w:rsidP="001112F3">
      <w:r>
        <w:t>Terms – Net 7</w:t>
      </w:r>
    </w:p>
    <w:p w14:paraId="52D6935D" w14:textId="77777777" w:rsidR="001112F3" w:rsidRDefault="001112F3" w:rsidP="001112F3">
      <w:r>
        <w:t>Tax – GST 3.20%</w:t>
      </w:r>
    </w:p>
    <w:p w14:paraId="0CE02876" w14:textId="77777777" w:rsidR="001112F3" w:rsidRDefault="001112F3" w:rsidP="001112F3">
      <w:r>
        <w:t xml:space="preserve">Billing address – C1007, ABC Company, 123 Big Forest </w:t>
      </w:r>
      <w:proofErr w:type="spellStart"/>
      <w:proofErr w:type="gramStart"/>
      <w:r>
        <w:t>Valley,Ottawa</w:t>
      </w:r>
      <w:proofErr w:type="spellEnd"/>
      <w:proofErr w:type="gramEnd"/>
      <w:r>
        <w:t>, Oh Z12345, Canada</w:t>
      </w:r>
    </w:p>
    <w:p w14:paraId="0E7CE9E6" w14:textId="77777777" w:rsidR="001112F3" w:rsidRDefault="001112F3" w:rsidP="001112F3">
      <w:r>
        <w:t>Total Due – 14,622.04</w:t>
      </w:r>
    </w:p>
    <w:p w14:paraId="6925C46A" w14:textId="77777777" w:rsidR="001112F3" w:rsidRDefault="001112F3" w:rsidP="001112F3"/>
    <w:p w14:paraId="68ED089F" w14:textId="77777777" w:rsidR="001112F3" w:rsidRDefault="001112F3" w:rsidP="001112F3"/>
    <w:p w14:paraId="6870AE1A" w14:textId="77777777" w:rsidR="001112F3" w:rsidRPr="001112F3" w:rsidRDefault="001112F3" w:rsidP="001112F3">
      <w:pPr>
        <w:rPr>
          <w:b/>
          <w:bCs/>
        </w:rPr>
      </w:pPr>
      <w:r w:rsidRPr="001112F3">
        <w:rPr>
          <w:b/>
          <w:bCs/>
        </w:rPr>
        <w:t>Feedback Slide 9 – Receipt activity</w:t>
      </w:r>
    </w:p>
    <w:p w14:paraId="45D3FC54" w14:textId="77777777" w:rsidR="001112F3" w:rsidRDefault="001112F3" w:rsidP="001112F3"/>
    <w:p w14:paraId="7083F708" w14:textId="77777777" w:rsidR="001112F3" w:rsidRDefault="001112F3" w:rsidP="001112F3">
      <w:r>
        <w:t>Received from – J. F. Russell</w:t>
      </w:r>
    </w:p>
    <w:p w14:paraId="11A8E9EA" w14:textId="77777777" w:rsidR="001112F3" w:rsidRDefault="001112F3" w:rsidP="001112F3">
      <w:r>
        <w:t>Amount of Receipt - $1,000.00</w:t>
      </w:r>
    </w:p>
    <w:p w14:paraId="1822812A" w14:textId="77777777" w:rsidR="001112F3" w:rsidRDefault="001112F3" w:rsidP="001112F3">
      <w:r>
        <w:t>Method of payment – cash</w:t>
      </w:r>
    </w:p>
    <w:p w14:paraId="7EC1E2D9" w14:textId="77777777" w:rsidR="001112F3" w:rsidRDefault="001112F3" w:rsidP="001112F3">
      <w:r>
        <w:t>Purpose of the receipt – rent for Dallas Villa on East Bank</w:t>
      </w:r>
    </w:p>
    <w:p w14:paraId="6F28A0AE" w14:textId="77777777" w:rsidR="001112F3" w:rsidRDefault="001112F3" w:rsidP="001112F3">
      <w:r>
        <w:t>Rent Collection Date – 4/5/2015</w:t>
      </w:r>
    </w:p>
    <w:p w14:paraId="04A92B2D" w14:textId="77777777" w:rsidR="001112F3" w:rsidRDefault="001112F3" w:rsidP="001112F3">
      <w:r>
        <w:t>Who received the payment – Adam Smith</w:t>
      </w:r>
    </w:p>
    <w:p w14:paraId="68EA097A" w14:textId="77777777" w:rsidR="001112F3" w:rsidRDefault="001112F3" w:rsidP="001112F3"/>
    <w:p w14:paraId="757A8CFF" w14:textId="77777777" w:rsidR="001112F3" w:rsidRDefault="001112F3" w:rsidP="001112F3"/>
    <w:p w14:paraId="73B815DA" w14:textId="77777777" w:rsidR="001112F3" w:rsidRDefault="001112F3"/>
    <w:p w14:paraId="2CD19CD3" w14:textId="4D9A47CF" w:rsidR="001112F3" w:rsidRDefault="001112F3">
      <w:r>
        <w:br w:type="page"/>
      </w:r>
    </w:p>
    <w:p w14:paraId="215CF3FB" w14:textId="77777777" w:rsidR="001112F3" w:rsidRDefault="001112F3"/>
    <w:p w14:paraId="7B0B2367" w14:textId="7D7312E8" w:rsidR="003902FC" w:rsidRDefault="003902FC">
      <w:r>
        <w:t>Assume that you are Janelle Broome and that you have a chequing account at CIBC Bank</w:t>
      </w:r>
      <w:proofErr w:type="gramStart"/>
      <w:r w:rsidR="001112F3">
        <w:t xml:space="preserve">.  </w:t>
      </w:r>
      <w:proofErr w:type="gramEnd"/>
      <w:r>
        <w:t>O</w:t>
      </w:r>
      <w:r w:rsidR="001112F3">
        <w:t>n</w:t>
      </w:r>
      <w:r>
        <w:t xml:space="preserve"> 3 </w:t>
      </w:r>
      <w:proofErr w:type="gramStart"/>
      <w:r>
        <w:t>June,</w:t>
      </w:r>
      <w:proofErr w:type="gramEnd"/>
      <w:r>
        <w:t xml:space="preserve"> 2010, you received the following statement from the bank</w:t>
      </w:r>
    </w:p>
    <w:p w14:paraId="2A8FBF61" w14:textId="67ADBF42" w:rsidR="003902FC" w:rsidRDefault="003902FC"/>
    <w:tbl>
      <w:tblPr>
        <w:tblW w:w="686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4"/>
        <w:gridCol w:w="1314"/>
        <w:gridCol w:w="1308"/>
        <w:gridCol w:w="1038"/>
        <w:gridCol w:w="1038"/>
        <w:gridCol w:w="1038"/>
      </w:tblGrid>
      <w:tr w:rsidR="003902FC" w:rsidRPr="003902FC" w14:paraId="5F77870B" w14:textId="77777777" w:rsidTr="001112F3">
        <w:trPr>
          <w:trHeight w:val="337"/>
          <w:jc w:val="center"/>
        </w:trPr>
        <w:tc>
          <w:tcPr>
            <w:tcW w:w="6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229F972E" w14:textId="2BF04A1C" w:rsidR="003902FC" w:rsidRPr="003902FC" w:rsidRDefault="003902FC" w:rsidP="003902FC">
            <w:pPr>
              <w:jc w:val="center"/>
            </w:pPr>
            <w:r>
              <w:rPr>
                <w:b/>
                <w:bCs/>
              </w:rPr>
              <w:t>BANK STATEMENT</w:t>
            </w:r>
          </w:p>
        </w:tc>
      </w:tr>
      <w:tr w:rsidR="003902FC" w:rsidRPr="003902FC" w14:paraId="640431A6" w14:textId="77777777" w:rsidTr="001112F3">
        <w:trPr>
          <w:trHeight w:val="978"/>
          <w:jc w:val="center"/>
        </w:trPr>
        <w:tc>
          <w:tcPr>
            <w:tcW w:w="6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1D012CBC" w14:textId="470C12B8" w:rsidR="003902FC" w:rsidRDefault="003902FC" w:rsidP="003902FC">
            <w:r>
              <w:t>CIBC Bank</w:t>
            </w:r>
            <w:r>
              <w:tab/>
            </w:r>
            <w:r>
              <w:tab/>
            </w:r>
            <w:r>
              <w:tab/>
            </w:r>
            <w:r>
              <w:tab/>
              <w:t>TELEPHONE: 417-8000</w:t>
            </w:r>
          </w:p>
          <w:p w14:paraId="210AB101" w14:textId="2C65E398" w:rsidR="003902FC" w:rsidRDefault="003902FC" w:rsidP="003902FC">
            <w:r>
              <w:t>Holetown</w:t>
            </w:r>
            <w:r>
              <w:tab/>
            </w:r>
            <w:r>
              <w:tab/>
            </w:r>
            <w:r>
              <w:tab/>
            </w:r>
            <w:r>
              <w:tab/>
              <w:t>FAX: 417-8657</w:t>
            </w:r>
          </w:p>
          <w:p w14:paraId="7AB099AB" w14:textId="4BF56B74" w:rsidR="003902FC" w:rsidRPr="003902FC" w:rsidRDefault="003902FC" w:rsidP="003902FC">
            <w:r>
              <w:t>BARBADOS</w:t>
            </w:r>
          </w:p>
        </w:tc>
      </w:tr>
      <w:tr w:rsidR="003902FC" w:rsidRPr="003902FC" w14:paraId="56E7A3C9" w14:textId="77777777" w:rsidTr="001112F3">
        <w:trPr>
          <w:trHeight w:val="337"/>
          <w:jc w:val="center"/>
        </w:trPr>
        <w:tc>
          <w:tcPr>
            <w:tcW w:w="6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26459812" w14:textId="130D39AB" w:rsidR="003902FC" w:rsidRPr="003902FC" w:rsidRDefault="003902FC" w:rsidP="003902FC">
            <w:r>
              <w:t>In account with</w:t>
            </w:r>
          </w:p>
        </w:tc>
      </w:tr>
      <w:tr w:rsidR="003902FC" w:rsidRPr="003902FC" w14:paraId="2E6A62D0" w14:textId="77777777" w:rsidTr="001112F3">
        <w:trPr>
          <w:trHeight w:val="764"/>
          <w:jc w:val="center"/>
        </w:trPr>
        <w:tc>
          <w:tcPr>
            <w:tcW w:w="2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516BB875" w14:textId="77777777" w:rsidR="003902FC" w:rsidRDefault="003902FC" w:rsidP="003902FC">
            <w:r>
              <w:t>Janelle Broome</w:t>
            </w:r>
          </w:p>
          <w:p w14:paraId="60F2F298" w14:textId="77777777" w:rsidR="003902FC" w:rsidRDefault="003902FC" w:rsidP="003902FC">
            <w:r>
              <w:t>Mansion Road</w:t>
            </w:r>
          </w:p>
          <w:p w14:paraId="3731B1FB" w14:textId="77777777" w:rsidR="003902FC" w:rsidRDefault="003902FC" w:rsidP="003902FC">
            <w:r>
              <w:t>Bank Hall</w:t>
            </w:r>
          </w:p>
          <w:p w14:paraId="64E0B360" w14:textId="0BCECFD6" w:rsidR="003902FC" w:rsidRPr="003902FC" w:rsidRDefault="003902FC" w:rsidP="003902FC">
            <w:r>
              <w:t>St. Michael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1B4E4E82" w14:textId="77777777" w:rsidR="003902FC" w:rsidRPr="003902FC" w:rsidRDefault="003902FC" w:rsidP="003902FC">
            <w:r w:rsidRPr="003902FC">
              <w:t>Date</w:t>
            </w:r>
          </w:p>
        </w:tc>
        <w:tc>
          <w:tcPr>
            <w:tcW w:w="3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6268288" w14:textId="07364D7F" w:rsidR="003902FC" w:rsidRPr="003902FC" w:rsidRDefault="003902FC" w:rsidP="003902FC">
            <w:r>
              <w:t>31 May 2010</w:t>
            </w:r>
          </w:p>
        </w:tc>
      </w:tr>
      <w:tr w:rsidR="003902FC" w:rsidRPr="003902FC" w14:paraId="6C8DD6C7" w14:textId="77777777" w:rsidTr="001112F3">
        <w:trPr>
          <w:trHeight w:val="337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5572ABF3" w14:textId="77777777" w:rsidR="003902FC" w:rsidRPr="003902FC" w:rsidRDefault="003902FC" w:rsidP="003902FC">
            <w:r w:rsidRPr="003902FC">
              <w:rPr>
                <w:b/>
                <w:bCs/>
              </w:rPr>
              <w:t>Date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2B3B6B5C" w14:textId="19AFE10E" w:rsidR="003902FC" w:rsidRPr="003902FC" w:rsidRDefault="00FD49B8" w:rsidP="003902FC">
            <w:r>
              <w:t>Details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21927959" w14:textId="77777777" w:rsidR="003902FC" w:rsidRPr="003902FC" w:rsidRDefault="003902FC" w:rsidP="003902FC">
            <w:r w:rsidRPr="003902FC">
              <w:rPr>
                <w:b/>
                <w:bCs/>
              </w:rPr>
              <w:t>Debit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0B460568" w14:textId="77777777" w:rsidR="003902FC" w:rsidRPr="003902FC" w:rsidRDefault="003902FC" w:rsidP="003902FC">
            <w:r w:rsidRPr="003902FC">
              <w:rPr>
                <w:b/>
                <w:bCs/>
              </w:rPr>
              <w:t>Credit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184A117E" w14:textId="77777777" w:rsidR="003902FC" w:rsidRPr="003902FC" w:rsidRDefault="003902FC" w:rsidP="003902FC">
            <w:r w:rsidRPr="003902FC">
              <w:rPr>
                <w:b/>
                <w:bCs/>
              </w:rPr>
              <w:t>Balance</w:t>
            </w:r>
          </w:p>
        </w:tc>
      </w:tr>
      <w:tr w:rsidR="003902FC" w:rsidRPr="003902FC" w14:paraId="77817E98" w14:textId="77777777" w:rsidTr="001112F3">
        <w:trPr>
          <w:trHeight w:val="564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18757F7D" w14:textId="46B7E83A" w:rsidR="003902FC" w:rsidRPr="003902FC" w:rsidRDefault="00FD49B8" w:rsidP="003902FC">
            <w:r>
              <w:t>2010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6EA8A72A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5721DE68" w14:textId="77777777" w:rsidR="003902FC" w:rsidRPr="003902FC" w:rsidRDefault="003902FC" w:rsidP="003902FC">
            <w:r w:rsidRPr="003902FC">
              <w:t>$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495E2834" w14:textId="77777777" w:rsidR="003902FC" w:rsidRPr="003902FC" w:rsidRDefault="003902FC" w:rsidP="003902FC">
            <w:r w:rsidRPr="003902FC">
              <w:t>$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3C39265C" w14:textId="77777777" w:rsidR="003902FC" w:rsidRPr="003902FC" w:rsidRDefault="003902FC" w:rsidP="003902FC">
            <w:r w:rsidRPr="003902FC">
              <w:t>$</w:t>
            </w:r>
          </w:p>
        </w:tc>
      </w:tr>
      <w:tr w:rsidR="003902FC" w:rsidRPr="003902FC" w14:paraId="53BA2348" w14:textId="77777777" w:rsidTr="001112F3">
        <w:trPr>
          <w:trHeight w:val="337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3DE291FE" w14:textId="51EBAA89" w:rsidR="003902FC" w:rsidRPr="003902FC" w:rsidRDefault="00FD49B8" w:rsidP="003902FC">
            <w:r>
              <w:t>May 01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38079205" w14:textId="5627955B" w:rsidR="003902FC" w:rsidRPr="003902FC" w:rsidRDefault="00FD49B8" w:rsidP="003902FC">
            <w:r>
              <w:t xml:space="preserve">Balance </w:t>
            </w:r>
            <w:proofErr w:type="spellStart"/>
            <w:r>
              <w:t>b/f</w:t>
            </w:r>
            <w:proofErr w:type="spellEnd"/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15798E01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73497B13" w14:textId="44A9A549" w:rsidR="003902FC" w:rsidRPr="003902FC" w:rsidRDefault="00FD49B8" w:rsidP="003902FC">
            <w:r>
              <w:t>580.00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65038960" w14:textId="65DD5005" w:rsidR="003902FC" w:rsidRPr="003902FC" w:rsidRDefault="00FD49B8" w:rsidP="003902FC">
            <w:r>
              <w:t>580.00</w:t>
            </w:r>
          </w:p>
        </w:tc>
      </w:tr>
      <w:tr w:rsidR="003902FC" w:rsidRPr="003902FC" w14:paraId="16C52851" w14:textId="77777777" w:rsidTr="001112F3">
        <w:trPr>
          <w:trHeight w:val="337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6E86137" w14:textId="498BD14E" w:rsidR="003902FC" w:rsidRPr="003902FC" w:rsidRDefault="00FD49B8" w:rsidP="003902FC">
            <w:r>
              <w:t>May 05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3BE64F93" w14:textId="69B5434F" w:rsidR="003902FC" w:rsidRPr="003902FC" w:rsidRDefault="00FD49B8" w:rsidP="003902FC">
            <w:r>
              <w:t>Cable &amp; Wireless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0D879704" w14:textId="387870AA" w:rsidR="003902FC" w:rsidRPr="003902FC" w:rsidRDefault="00FD49B8" w:rsidP="003902FC">
            <w:r>
              <w:t>149.50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5B93B6A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4E290582" w14:textId="41F02902" w:rsidR="003902FC" w:rsidRPr="003902FC" w:rsidRDefault="00FD49B8" w:rsidP="003902FC">
            <w:r>
              <w:t>430.50</w:t>
            </w:r>
          </w:p>
        </w:tc>
      </w:tr>
      <w:tr w:rsidR="003902FC" w:rsidRPr="003902FC" w14:paraId="2FD1E852" w14:textId="77777777" w:rsidTr="001112F3">
        <w:trPr>
          <w:trHeight w:val="337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4A867F8" w14:textId="691C74D8" w:rsidR="003902FC" w:rsidRPr="003902FC" w:rsidRDefault="00FD49B8" w:rsidP="003902FC">
            <w:r>
              <w:t>May 08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6BA965F0" w14:textId="42D1B091" w:rsidR="003902FC" w:rsidRPr="003902FC" w:rsidRDefault="00FD49B8" w:rsidP="003902FC">
            <w:r>
              <w:t>Insurance – Standing Order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5CB8A804" w14:textId="6DBBDF55" w:rsidR="003902FC" w:rsidRPr="003902FC" w:rsidRDefault="00FD49B8" w:rsidP="003902FC">
            <w:r>
              <w:t>107.00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331276CC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666445AD" w14:textId="64009ABB" w:rsidR="003902FC" w:rsidRPr="003902FC" w:rsidRDefault="00FD49B8" w:rsidP="003902FC">
            <w:r>
              <w:t>323.50</w:t>
            </w:r>
          </w:p>
        </w:tc>
      </w:tr>
      <w:tr w:rsidR="003902FC" w:rsidRPr="003902FC" w14:paraId="60FEBAB9" w14:textId="77777777" w:rsidTr="001112F3">
        <w:trPr>
          <w:trHeight w:val="337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2CA6FE7" w14:textId="45E79C5C" w:rsidR="003902FC" w:rsidRPr="003902FC" w:rsidRDefault="00FD49B8" w:rsidP="003902FC">
            <w:r>
              <w:t>May 10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4B33A9CA" w14:textId="1B3113F6" w:rsidR="003902FC" w:rsidRPr="003902FC" w:rsidRDefault="00FD49B8" w:rsidP="003902FC">
            <w:r>
              <w:t>Charges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18057F0E" w14:textId="3EBF97B4" w:rsidR="003902FC" w:rsidRPr="003902FC" w:rsidRDefault="00FD49B8" w:rsidP="003902FC">
            <w:r>
              <w:t>5.00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5E7F94E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4F53E82C" w14:textId="55A1A8D2" w:rsidR="003902FC" w:rsidRPr="003902FC" w:rsidRDefault="00FD49B8" w:rsidP="003902FC">
            <w:r>
              <w:t>318.50</w:t>
            </w:r>
          </w:p>
        </w:tc>
      </w:tr>
      <w:tr w:rsidR="003902FC" w:rsidRPr="003902FC" w14:paraId="0F497F94" w14:textId="77777777" w:rsidTr="001112F3">
        <w:trPr>
          <w:trHeight w:val="337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74E23C6" w14:textId="1099A106" w:rsidR="003902FC" w:rsidRPr="003902FC" w:rsidRDefault="00FD49B8" w:rsidP="003902FC">
            <w:r>
              <w:t>May 15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7BBF313A" w14:textId="227BEC12" w:rsidR="003902FC" w:rsidRPr="003902FC" w:rsidRDefault="00FD49B8" w:rsidP="003902FC">
            <w:r>
              <w:t>Salary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70D07727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08780164" w14:textId="0FEEC2C3" w:rsidR="003902FC" w:rsidRPr="003902FC" w:rsidRDefault="001112F3" w:rsidP="003902FC">
            <w:r>
              <w:t>2,000.00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7EDA144B" w14:textId="7CEA027B" w:rsidR="003902FC" w:rsidRPr="003902FC" w:rsidRDefault="00FD49B8" w:rsidP="003902FC">
            <w:r>
              <w:t>2,318.50</w:t>
            </w:r>
          </w:p>
        </w:tc>
      </w:tr>
      <w:tr w:rsidR="003902FC" w:rsidRPr="003902FC" w14:paraId="53B2DE6D" w14:textId="77777777" w:rsidTr="001112F3">
        <w:trPr>
          <w:trHeight w:val="337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11B00DD6" w14:textId="0E14D6F8" w:rsidR="003902FC" w:rsidRPr="003902FC" w:rsidRDefault="00FD49B8" w:rsidP="003902FC">
            <w:r>
              <w:t>May 30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A0F7FA5" w14:textId="5BA5FD7B" w:rsidR="003902FC" w:rsidRPr="003902FC" w:rsidRDefault="00FD49B8" w:rsidP="003902FC">
            <w:r>
              <w:t>Share Interest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FA0998F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3F2FDAC4" w14:textId="35101515" w:rsidR="003902FC" w:rsidRPr="003902FC" w:rsidRDefault="001112F3" w:rsidP="003902FC">
            <w:r>
              <w:t>75.00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9E8668C" w14:textId="624DB537" w:rsidR="003902FC" w:rsidRPr="003902FC" w:rsidRDefault="00FD49B8" w:rsidP="003902FC">
            <w:r>
              <w:t>2,393.50</w:t>
            </w:r>
          </w:p>
        </w:tc>
      </w:tr>
    </w:tbl>
    <w:p w14:paraId="0F8F2AB6" w14:textId="0C958005" w:rsidR="003902FC" w:rsidRDefault="003902FC"/>
    <w:p w14:paraId="5E5CFBFB" w14:textId="303BC6EB" w:rsidR="003902FC" w:rsidRDefault="003902FC"/>
    <w:p w14:paraId="004AED15" w14:textId="3F94664F" w:rsidR="003902FC" w:rsidRDefault="003902FC">
      <w:r>
        <w:t>You are required to:</w:t>
      </w:r>
    </w:p>
    <w:p w14:paraId="3B25BF70" w14:textId="322E0441" w:rsidR="003902FC" w:rsidRDefault="003902FC"/>
    <w:p w14:paraId="2A65FFEA" w14:textId="4B72A112" w:rsidR="003902FC" w:rsidRDefault="003902FC">
      <w:r>
        <w:t>Explain FULLY the transactions which are recorded on the bank statement on the following dates</w:t>
      </w:r>
      <w:r w:rsidR="001112F3">
        <w:t>:</w:t>
      </w:r>
    </w:p>
    <w:p w14:paraId="6695E430" w14:textId="1F5FF588" w:rsidR="003902FC" w:rsidRDefault="003902FC"/>
    <w:p w14:paraId="087E2C47" w14:textId="77777777" w:rsidR="001112F3" w:rsidRDefault="001112F3" w:rsidP="001112F3">
      <w:pPr>
        <w:pStyle w:val="ListParagraph"/>
        <w:numPr>
          <w:ilvl w:val="0"/>
          <w:numId w:val="1"/>
        </w:numPr>
      </w:pPr>
      <w:r>
        <w:t>May 05 – Paid cable &amp; Wireless in the sum of 149.50</w:t>
      </w:r>
    </w:p>
    <w:p w14:paraId="6B7548B4" w14:textId="77777777" w:rsidR="001112F3" w:rsidRDefault="001112F3" w:rsidP="001112F3">
      <w:pPr>
        <w:pStyle w:val="ListParagraph"/>
        <w:numPr>
          <w:ilvl w:val="0"/>
          <w:numId w:val="1"/>
        </w:numPr>
      </w:pPr>
      <w:r>
        <w:t>May 08 – Paid a standing order in the sum of 107.00</w:t>
      </w:r>
    </w:p>
    <w:p w14:paraId="0D7301FA" w14:textId="77777777" w:rsidR="001112F3" w:rsidRDefault="001112F3" w:rsidP="001112F3">
      <w:pPr>
        <w:pStyle w:val="ListParagraph"/>
        <w:numPr>
          <w:ilvl w:val="0"/>
          <w:numId w:val="1"/>
        </w:numPr>
      </w:pPr>
      <w:r>
        <w:t>May 10 - Bank Charges in the sum of 5.00</w:t>
      </w:r>
    </w:p>
    <w:p w14:paraId="101F8C8B" w14:textId="77777777" w:rsidR="001112F3" w:rsidRDefault="001112F3" w:rsidP="001112F3">
      <w:pPr>
        <w:pStyle w:val="ListParagraph"/>
        <w:numPr>
          <w:ilvl w:val="0"/>
          <w:numId w:val="1"/>
        </w:numPr>
      </w:pPr>
      <w:r>
        <w:t>May 30 – Received share interest from the bank in the value of $75.00</w:t>
      </w:r>
    </w:p>
    <w:p w14:paraId="255F773B" w14:textId="77777777" w:rsidR="001112F3" w:rsidRDefault="001112F3" w:rsidP="001112F3"/>
    <w:p w14:paraId="5A6DD7E4" w14:textId="77777777" w:rsidR="001112F3" w:rsidRDefault="001112F3" w:rsidP="001112F3">
      <w:pPr>
        <w:ind w:left="360"/>
      </w:pPr>
    </w:p>
    <w:p w14:paraId="08801846" w14:textId="77777777" w:rsidR="003902FC" w:rsidRDefault="003902FC" w:rsidP="003902FC"/>
    <w:p w14:paraId="4F213F19" w14:textId="01D14792" w:rsidR="003902FC" w:rsidRDefault="003902FC" w:rsidP="003902FC">
      <w:pPr>
        <w:ind w:left="360"/>
      </w:pPr>
    </w:p>
    <w:sectPr w:rsidR="003902F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FC30D" w14:textId="77777777" w:rsidR="001023CA" w:rsidRDefault="001023CA" w:rsidP="003902FC">
      <w:r>
        <w:separator/>
      </w:r>
    </w:p>
  </w:endnote>
  <w:endnote w:type="continuationSeparator" w:id="0">
    <w:p w14:paraId="73719907" w14:textId="77777777" w:rsidR="001023CA" w:rsidRDefault="001023CA" w:rsidP="0039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9B161" w14:textId="77777777" w:rsidR="001023CA" w:rsidRDefault="001023CA" w:rsidP="003902FC">
      <w:r>
        <w:separator/>
      </w:r>
    </w:p>
  </w:footnote>
  <w:footnote w:type="continuationSeparator" w:id="0">
    <w:p w14:paraId="0E5C30D9" w14:textId="77777777" w:rsidR="001023CA" w:rsidRDefault="001023CA" w:rsidP="0039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B4DC1" w14:textId="28F37811" w:rsidR="003902FC" w:rsidRDefault="003902FC">
    <w:pPr>
      <w:pStyle w:val="Header"/>
    </w:pPr>
    <w:r>
      <w:t>Accounts &amp; Financial Services</w:t>
    </w:r>
    <w:r>
      <w:tab/>
    </w:r>
    <w:r>
      <w:tab/>
      <w:t>Lesson 6</w:t>
    </w:r>
  </w:p>
  <w:p w14:paraId="1F51FC38" w14:textId="281B8408" w:rsidR="003902FC" w:rsidRDefault="003902FC">
    <w:pPr>
      <w:pStyle w:val="Header"/>
    </w:pPr>
    <w:r>
      <w:t>Form 4</w:t>
    </w:r>
    <w:r>
      <w:tab/>
    </w:r>
    <w:r>
      <w:tab/>
      <w:t>Answer Key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62CD"/>
    <w:multiLevelType w:val="hybridMultilevel"/>
    <w:tmpl w:val="37703160"/>
    <w:lvl w:ilvl="0" w:tplc="2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FC"/>
    <w:rsid w:val="001023CA"/>
    <w:rsid w:val="001112F3"/>
    <w:rsid w:val="003902FC"/>
    <w:rsid w:val="00875C2E"/>
    <w:rsid w:val="00907693"/>
    <w:rsid w:val="00C36AD3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A5E4"/>
  <w15:chartTrackingRefBased/>
  <w15:docId w15:val="{981EBA0A-16F9-4B2E-AB9F-DAE89CE9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9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2F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90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2F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90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Phillip</dc:creator>
  <cp:keywords/>
  <dc:description/>
  <cp:lastModifiedBy>Roxanne Phillip</cp:lastModifiedBy>
  <cp:revision>2</cp:revision>
  <dcterms:created xsi:type="dcterms:W3CDTF">2020-04-22T04:21:00Z</dcterms:created>
  <dcterms:modified xsi:type="dcterms:W3CDTF">2020-04-22T19:57:00Z</dcterms:modified>
</cp:coreProperties>
</file>