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D4403" w14:textId="3ECE12C3" w:rsidR="001E652F" w:rsidRDefault="001E652F">
      <w:r>
        <w:t>Solution to the Payroll Question – Worksheet 3</w:t>
      </w:r>
    </w:p>
    <w:p w14:paraId="02B2A599" w14:textId="1A87A17F" w:rsidR="001E652F" w:rsidRDefault="001E652F"/>
    <w:p w14:paraId="604B407B" w14:textId="216378E9" w:rsidR="001E652F" w:rsidRDefault="0067285F">
      <w:r>
        <w:t>Question:</w:t>
      </w:r>
    </w:p>
    <w:p w14:paraId="00225362" w14:textId="3FE5926F" w:rsidR="0067285F" w:rsidRDefault="0067285F"/>
    <w:p w14:paraId="6895E7BC" w14:textId="7CB59F9C" w:rsidR="0067285F" w:rsidRDefault="0067285F" w:rsidP="0067285F">
      <w:r>
        <w:t xml:space="preserve">Instructions: Read the question and prepare the </w:t>
      </w:r>
      <w:r w:rsidR="00FB0E08">
        <w:t>pay sheet</w:t>
      </w:r>
      <w:r>
        <w:t xml:space="preserve"> for the employees of Maloney &amp; Sons Contracting Company for the week ended May 7</w:t>
      </w:r>
      <w:r w:rsidRPr="002C0550">
        <w:rPr>
          <w:vertAlign w:val="superscript"/>
        </w:rPr>
        <w:t>th</w:t>
      </w:r>
      <w:r>
        <w:t>, 2011.</w:t>
      </w:r>
    </w:p>
    <w:p w14:paraId="59E7F3D5" w14:textId="77777777" w:rsidR="0067285F" w:rsidRDefault="0067285F" w:rsidP="0067285F"/>
    <w:p w14:paraId="328218BB" w14:textId="77777777" w:rsidR="0067285F" w:rsidRDefault="0067285F" w:rsidP="0067285F">
      <w:r>
        <w:t>Question 1:</w:t>
      </w:r>
    </w:p>
    <w:p w14:paraId="43FB9C6B" w14:textId="77777777" w:rsidR="0067285F" w:rsidRDefault="0067285F" w:rsidP="0067285F"/>
    <w:p w14:paraId="26AC9096" w14:textId="77777777" w:rsidR="0067285F" w:rsidRDefault="0067285F" w:rsidP="0067285F">
      <w:pPr>
        <w:rPr>
          <w:lang w:val="en-US"/>
        </w:rPr>
      </w:pPr>
      <w:r w:rsidRPr="00430CE8">
        <w:rPr>
          <w:lang w:val="en-US"/>
        </w:rPr>
        <w:t xml:space="preserve">The following information relates </w:t>
      </w:r>
      <w:r>
        <w:rPr>
          <w:lang w:val="en-US"/>
        </w:rPr>
        <w:t xml:space="preserve">to </w:t>
      </w:r>
      <w:r w:rsidRPr="00430CE8">
        <w:rPr>
          <w:lang w:val="en-US"/>
        </w:rPr>
        <w:t>employees</w:t>
      </w:r>
      <w:r>
        <w:rPr>
          <w:lang w:val="en-US"/>
        </w:rPr>
        <w:t xml:space="preserve">’ </w:t>
      </w:r>
      <w:r w:rsidRPr="00430CE8">
        <w:rPr>
          <w:lang w:val="en-US"/>
        </w:rPr>
        <w:t xml:space="preserve">wages </w:t>
      </w:r>
      <w:r>
        <w:rPr>
          <w:lang w:val="en-US"/>
        </w:rPr>
        <w:t xml:space="preserve">for </w:t>
      </w:r>
      <w:r w:rsidRPr="00430CE8">
        <w:rPr>
          <w:lang w:val="en-US"/>
        </w:rPr>
        <w:t xml:space="preserve">the week ended 7th </w:t>
      </w:r>
      <w:r>
        <w:rPr>
          <w:lang w:val="en-US"/>
        </w:rPr>
        <w:t>M</w:t>
      </w:r>
      <w:r w:rsidRPr="00430CE8">
        <w:rPr>
          <w:lang w:val="en-US"/>
        </w:rPr>
        <w:t xml:space="preserve">ay 2011 </w:t>
      </w:r>
    </w:p>
    <w:p w14:paraId="45338A8E" w14:textId="77777777" w:rsidR="0067285F" w:rsidRDefault="0067285F" w:rsidP="0067285F">
      <w:pPr>
        <w:rPr>
          <w:lang w:val="en-US"/>
        </w:rPr>
      </w:pPr>
    </w:p>
    <w:p w14:paraId="65574F09" w14:textId="77777777" w:rsidR="0067285F" w:rsidRDefault="0067285F" w:rsidP="0067285F">
      <w:pPr>
        <w:rPr>
          <w:lang w:val="en-US"/>
        </w:rPr>
      </w:pPr>
    </w:p>
    <w:tbl>
      <w:tblPr>
        <w:tblStyle w:val="TableGrid"/>
        <w:tblW w:w="0" w:type="auto"/>
        <w:tblInd w:w="2402" w:type="dxa"/>
        <w:tblLook w:val="04A0" w:firstRow="1" w:lastRow="0" w:firstColumn="1" w:lastColumn="0" w:noHBand="0" w:noVBand="1"/>
      </w:tblPr>
      <w:tblGrid>
        <w:gridCol w:w="2128"/>
        <w:gridCol w:w="1274"/>
        <w:gridCol w:w="1134"/>
      </w:tblGrid>
      <w:tr w:rsidR="0067285F" w14:paraId="58359BE1" w14:textId="77777777" w:rsidTr="00B1318E">
        <w:tc>
          <w:tcPr>
            <w:tcW w:w="2128" w:type="dxa"/>
          </w:tcPr>
          <w:p w14:paraId="61800A39" w14:textId="77777777" w:rsidR="0067285F" w:rsidRDefault="0067285F" w:rsidP="00B1318E">
            <w:pPr>
              <w:rPr>
                <w:lang w:val="en-US"/>
              </w:rPr>
            </w:pPr>
            <w:r>
              <w:rPr>
                <w:lang w:val="en-US"/>
              </w:rPr>
              <w:t>Employer</w:t>
            </w:r>
          </w:p>
        </w:tc>
        <w:tc>
          <w:tcPr>
            <w:tcW w:w="1274" w:type="dxa"/>
          </w:tcPr>
          <w:p w14:paraId="08151383" w14:textId="77777777" w:rsidR="0067285F" w:rsidRDefault="0067285F" w:rsidP="00B1318E">
            <w:pPr>
              <w:rPr>
                <w:lang w:val="en-US"/>
              </w:rPr>
            </w:pPr>
            <w:r>
              <w:rPr>
                <w:lang w:val="en-US"/>
              </w:rPr>
              <w:t>$/hour</w:t>
            </w:r>
          </w:p>
        </w:tc>
        <w:tc>
          <w:tcPr>
            <w:tcW w:w="1134" w:type="dxa"/>
          </w:tcPr>
          <w:p w14:paraId="2B9A4429" w14:textId="77777777" w:rsidR="0067285F" w:rsidRDefault="0067285F" w:rsidP="00B1318E">
            <w:pPr>
              <w:rPr>
                <w:lang w:val="en-US"/>
              </w:rPr>
            </w:pPr>
            <w:r>
              <w:rPr>
                <w:lang w:val="en-US"/>
              </w:rPr>
              <w:t>Hours worked</w:t>
            </w:r>
          </w:p>
        </w:tc>
      </w:tr>
      <w:tr w:rsidR="0067285F" w14:paraId="2EF446A4" w14:textId="77777777" w:rsidTr="00B1318E">
        <w:tc>
          <w:tcPr>
            <w:tcW w:w="2128" w:type="dxa"/>
          </w:tcPr>
          <w:p w14:paraId="1BA9EF6A" w14:textId="3B0F38E6" w:rsidR="0067285F" w:rsidRPr="00CB4C5B" w:rsidRDefault="00CB4C5B" w:rsidP="00CB4C5B">
            <w:pPr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A.</w:t>
            </w:r>
            <w:r w:rsidR="0067285F" w:rsidRPr="00CB4C5B">
              <w:rPr>
                <w:lang w:val="en-US"/>
              </w:rPr>
              <w:t>Carpenter</w:t>
            </w:r>
            <w:proofErr w:type="spellEnd"/>
            <w:proofErr w:type="gramEnd"/>
          </w:p>
        </w:tc>
        <w:tc>
          <w:tcPr>
            <w:tcW w:w="1274" w:type="dxa"/>
          </w:tcPr>
          <w:p w14:paraId="615285D4" w14:textId="77777777" w:rsidR="0067285F" w:rsidRDefault="0067285F" w:rsidP="00B1318E">
            <w:pPr>
              <w:rPr>
                <w:lang w:val="en-US"/>
              </w:rPr>
            </w:pPr>
            <w:r>
              <w:rPr>
                <w:lang w:val="en-US"/>
              </w:rPr>
              <w:t>10.00</w:t>
            </w:r>
          </w:p>
        </w:tc>
        <w:tc>
          <w:tcPr>
            <w:tcW w:w="1134" w:type="dxa"/>
          </w:tcPr>
          <w:p w14:paraId="35E50B6E" w14:textId="77777777" w:rsidR="0067285F" w:rsidRDefault="0067285F" w:rsidP="00B1318E">
            <w:pPr>
              <w:tabs>
                <w:tab w:val="left" w:pos="915"/>
              </w:tabs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</w:tr>
      <w:tr w:rsidR="0067285F" w14:paraId="174D0466" w14:textId="77777777" w:rsidTr="00B1318E">
        <w:tc>
          <w:tcPr>
            <w:tcW w:w="2128" w:type="dxa"/>
          </w:tcPr>
          <w:p w14:paraId="6C46C696" w14:textId="77777777" w:rsidR="0067285F" w:rsidRDefault="0067285F" w:rsidP="00B1318E">
            <w:pPr>
              <w:rPr>
                <w:lang w:val="en-US"/>
              </w:rPr>
            </w:pPr>
            <w:r>
              <w:rPr>
                <w:lang w:val="en-US"/>
              </w:rPr>
              <w:t>S. Mason</w:t>
            </w:r>
          </w:p>
        </w:tc>
        <w:tc>
          <w:tcPr>
            <w:tcW w:w="1274" w:type="dxa"/>
          </w:tcPr>
          <w:p w14:paraId="723D4D7E" w14:textId="77777777" w:rsidR="0067285F" w:rsidRDefault="0067285F" w:rsidP="00B1318E">
            <w:pPr>
              <w:rPr>
                <w:lang w:val="en-US"/>
              </w:rPr>
            </w:pPr>
            <w:r>
              <w:rPr>
                <w:lang w:val="en-US"/>
              </w:rPr>
              <w:t>12.00</w:t>
            </w:r>
          </w:p>
        </w:tc>
        <w:tc>
          <w:tcPr>
            <w:tcW w:w="1134" w:type="dxa"/>
          </w:tcPr>
          <w:p w14:paraId="34D2D548" w14:textId="77777777" w:rsidR="0067285F" w:rsidRDefault="0067285F" w:rsidP="00B1318E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67285F" w14:paraId="75914C64" w14:textId="77777777" w:rsidTr="00B1318E">
        <w:trPr>
          <w:trHeight w:val="305"/>
        </w:trPr>
        <w:tc>
          <w:tcPr>
            <w:tcW w:w="2128" w:type="dxa"/>
          </w:tcPr>
          <w:p w14:paraId="00AE7D59" w14:textId="77777777" w:rsidR="0067285F" w:rsidRDefault="0067285F" w:rsidP="00B1318E">
            <w:pPr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T.Steel</w:t>
            </w:r>
            <w:proofErr w:type="spellEnd"/>
            <w:proofErr w:type="gramEnd"/>
            <w:r>
              <w:rPr>
                <w:lang w:val="en-US"/>
              </w:rPr>
              <w:t xml:space="preserve"> Bender</w:t>
            </w:r>
          </w:p>
        </w:tc>
        <w:tc>
          <w:tcPr>
            <w:tcW w:w="1274" w:type="dxa"/>
          </w:tcPr>
          <w:p w14:paraId="410B6CF7" w14:textId="77777777" w:rsidR="0067285F" w:rsidRDefault="0067285F" w:rsidP="00B1318E">
            <w:pPr>
              <w:rPr>
                <w:lang w:val="en-US"/>
              </w:rPr>
            </w:pPr>
            <w:r>
              <w:rPr>
                <w:lang w:val="en-US"/>
              </w:rPr>
              <w:t>15.00</w:t>
            </w:r>
          </w:p>
        </w:tc>
        <w:tc>
          <w:tcPr>
            <w:tcW w:w="1134" w:type="dxa"/>
          </w:tcPr>
          <w:p w14:paraId="6E600AF5" w14:textId="77777777" w:rsidR="0067285F" w:rsidRDefault="0067285F" w:rsidP="00B1318E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67285F" w14:paraId="50D903C2" w14:textId="77777777" w:rsidTr="00B1318E">
        <w:tc>
          <w:tcPr>
            <w:tcW w:w="2128" w:type="dxa"/>
          </w:tcPr>
          <w:p w14:paraId="622C8E0A" w14:textId="77777777" w:rsidR="0067285F" w:rsidRDefault="0067285F" w:rsidP="00B1318E">
            <w:pPr>
              <w:rPr>
                <w:lang w:val="en-US"/>
              </w:rPr>
            </w:pPr>
            <w:r>
              <w:rPr>
                <w:lang w:val="en-US"/>
              </w:rPr>
              <w:t xml:space="preserve">D. </w:t>
            </w:r>
            <w:proofErr w:type="spellStart"/>
            <w:r>
              <w:rPr>
                <w:lang w:val="en-US"/>
              </w:rPr>
              <w:t>Labourer</w:t>
            </w:r>
            <w:proofErr w:type="spellEnd"/>
          </w:p>
        </w:tc>
        <w:tc>
          <w:tcPr>
            <w:tcW w:w="1274" w:type="dxa"/>
          </w:tcPr>
          <w:p w14:paraId="6251FD42" w14:textId="77777777" w:rsidR="0067285F" w:rsidRDefault="0067285F" w:rsidP="00B1318E">
            <w:pPr>
              <w:rPr>
                <w:lang w:val="en-US"/>
              </w:rPr>
            </w:pPr>
            <w:r>
              <w:rPr>
                <w:lang w:val="en-US"/>
              </w:rPr>
              <w:t>7.50</w:t>
            </w:r>
          </w:p>
        </w:tc>
        <w:tc>
          <w:tcPr>
            <w:tcW w:w="1134" w:type="dxa"/>
          </w:tcPr>
          <w:p w14:paraId="7E6DAED4" w14:textId="77777777" w:rsidR="0067285F" w:rsidRDefault="0067285F" w:rsidP="00B1318E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</w:tr>
      <w:tr w:rsidR="0067285F" w14:paraId="287927B0" w14:textId="77777777" w:rsidTr="00B1318E">
        <w:tc>
          <w:tcPr>
            <w:tcW w:w="2128" w:type="dxa"/>
          </w:tcPr>
          <w:p w14:paraId="30721659" w14:textId="77777777" w:rsidR="0067285F" w:rsidRDefault="0067285F" w:rsidP="00B1318E">
            <w:pPr>
              <w:rPr>
                <w:lang w:val="en-US"/>
              </w:rPr>
            </w:pPr>
            <w:r>
              <w:rPr>
                <w:lang w:val="en-US"/>
              </w:rPr>
              <w:t xml:space="preserve">P. </w:t>
            </w:r>
            <w:proofErr w:type="spellStart"/>
            <w:r>
              <w:rPr>
                <w:lang w:val="en-US"/>
              </w:rPr>
              <w:t>Labourer</w:t>
            </w:r>
            <w:proofErr w:type="spellEnd"/>
          </w:p>
        </w:tc>
        <w:tc>
          <w:tcPr>
            <w:tcW w:w="1274" w:type="dxa"/>
          </w:tcPr>
          <w:p w14:paraId="23D02B40" w14:textId="77777777" w:rsidR="0067285F" w:rsidRDefault="0067285F" w:rsidP="00B1318E">
            <w:pPr>
              <w:rPr>
                <w:lang w:val="en-US"/>
              </w:rPr>
            </w:pPr>
            <w:r>
              <w:rPr>
                <w:lang w:val="en-US"/>
              </w:rPr>
              <w:t>7.50</w:t>
            </w:r>
          </w:p>
        </w:tc>
        <w:tc>
          <w:tcPr>
            <w:tcW w:w="1134" w:type="dxa"/>
          </w:tcPr>
          <w:p w14:paraId="041804B4" w14:textId="77777777" w:rsidR="0067285F" w:rsidRDefault="0067285F" w:rsidP="00B1318E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67285F" w14:paraId="1D5E0485" w14:textId="77777777" w:rsidTr="00B1318E">
        <w:tc>
          <w:tcPr>
            <w:tcW w:w="2128" w:type="dxa"/>
          </w:tcPr>
          <w:p w14:paraId="4AF44A8D" w14:textId="77777777" w:rsidR="0067285F" w:rsidRDefault="0067285F" w:rsidP="00B1318E">
            <w:pPr>
              <w:rPr>
                <w:lang w:val="en-US"/>
              </w:rPr>
            </w:pPr>
            <w:r>
              <w:rPr>
                <w:lang w:val="en-US"/>
              </w:rPr>
              <w:t>Q. Painter</w:t>
            </w:r>
          </w:p>
        </w:tc>
        <w:tc>
          <w:tcPr>
            <w:tcW w:w="1274" w:type="dxa"/>
          </w:tcPr>
          <w:p w14:paraId="18DCE53B" w14:textId="77777777" w:rsidR="0067285F" w:rsidRDefault="0067285F" w:rsidP="00B1318E">
            <w:pPr>
              <w:rPr>
                <w:lang w:val="en-US"/>
              </w:rPr>
            </w:pPr>
            <w:r>
              <w:rPr>
                <w:lang w:val="en-US"/>
              </w:rPr>
              <w:t>13.50</w:t>
            </w:r>
          </w:p>
        </w:tc>
        <w:tc>
          <w:tcPr>
            <w:tcW w:w="1134" w:type="dxa"/>
          </w:tcPr>
          <w:p w14:paraId="6D52D263" w14:textId="77777777" w:rsidR="0067285F" w:rsidRDefault="0067285F" w:rsidP="00B1318E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</w:tbl>
    <w:p w14:paraId="3AE0332A" w14:textId="77777777" w:rsidR="0067285F" w:rsidRDefault="0067285F" w:rsidP="0067285F">
      <w:pPr>
        <w:rPr>
          <w:lang w:val="en-US"/>
        </w:rPr>
      </w:pPr>
    </w:p>
    <w:p w14:paraId="14C0100D" w14:textId="77777777" w:rsidR="0067285F" w:rsidRPr="00873C41" w:rsidRDefault="0067285F" w:rsidP="0067285F">
      <w:pPr>
        <w:rPr>
          <w:b/>
          <w:bCs/>
          <w:lang w:val="en-US"/>
        </w:rPr>
      </w:pPr>
      <w:r w:rsidRPr="00873C41">
        <w:rPr>
          <w:b/>
          <w:bCs/>
          <w:lang w:val="en-US"/>
        </w:rPr>
        <w:t xml:space="preserve">Notes </w:t>
      </w:r>
    </w:p>
    <w:p w14:paraId="27348F14" w14:textId="77777777" w:rsidR="0067285F" w:rsidRDefault="0067285F" w:rsidP="0067285F">
      <w:pPr>
        <w:rPr>
          <w:lang w:val="en-US"/>
        </w:rPr>
      </w:pPr>
    </w:p>
    <w:p w14:paraId="2661A944" w14:textId="03567976" w:rsidR="0067285F" w:rsidRPr="00873C41" w:rsidRDefault="0067285F" w:rsidP="0067285F">
      <w:pPr>
        <w:pStyle w:val="ListParagraph"/>
        <w:numPr>
          <w:ilvl w:val="0"/>
          <w:numId w:val="2"/>
        </w:numPr>
        <w:ind w:left="360"/>
        <w:rPr>
          <w:lang w:val="en-US"/>
        </w:rPr>
      </w:pPr>
      <w:r>
        <w:rPr>
          <w:lang w:val="en-US"/>
        </w:rPr>
        <w:t>B</w:t>
      </w:r>
      <w:r w:rsidRPr="00873C41">
        <w:rPr>
          <w:lang w:val="en-US"/>
        </w:rPr>
        <w:t xml:space="preserve">asic </w:t>
      </w:r>
      <w:r w:rsidR="0052625B" w:rsidRPr="00873C41">
        <w:rPr>
          <w:lang w:val="en-US"/>
        </w:rPr>
        <w:t>hours</w:t>
      </w:r>
      <w:r w:rsidRPr="00873C41">
        <w:rPr>
          <w:lang w:val="en-US"/>
        </w:rPr>
        <w:t xml:space="preserve"> </w:t>
      </w:r>
      <w:bookmarkStart w:id="0" w:name="_GoBack"/>
      <w:bookmarkEnd w:id="0"/>
      <w:r w:rsidRPr="00873C41">
        <w:rPr>
          <w:lang w:val="en-US"/>
        </w:rPr>
        <w:t xml:space="preserve">are 40 hours per week. Overtime is paid at the rate of time and a half. </w:t>
      </w:r>
    </w:p>
    <w:p w14:paraId="0BA7559F" w14:textId="77777777" w:rsidR="0067285F" w:rsidRPr="00873C41" w:rsidRDefault="0067285F" w:rsidP="0067285F">
      <w:pPr>
        <w:pStyle w:val="ListParagraph"/>
        <w:numPr>
          <w:ilvl w:val="0"/>
          <w:numId w:val="2"/>
        </w:numPr>
        <w:ind w:left="360"/>
        <w:rPr>
          <w:lang w:val="en-US"/>
        </w:rPr>
      </w:pPr>
      <w:r>
        <w:rPr>
          <w:lang w:val="en-US"/>
        </w:rPr>
        <w:t>A</w:t>
      </w:r>
      <w:r w:rsidRPr="00873C41">
        <w:rPr>
          <w:lang w:val="en-US"/>
        </w:rPr>
        <w:t xml:space="preserve">ll employees must contribute 15% of their gross wage to National Insurance and must pay income tax at a rate of 35% of their gross wages after National Insurance has been deducted. </w:t>
      </w:r>
    </w:p>
    <w:p w14:paraId="2D8C65EB" w14:textId="77777777" w:rsidR="0067285F" w:rsidRPr="00873C41" w:rsidRDefault="0067285F" w:rsidP="0067285F">
      <w:pPr>
        <w:pStyle w:val="ListParagraph"/>
        <w:numPr>
          <w:ilvl w:val="0"/>
          <w:numId w:val="2"/>
        </w:numPr>
        <w:ind w:left="360"/>
        <w:rPr>
          <w:lang w:val="en-US"/>
        </w:rPr>
      </w:pPr>
      <w:r w:rsidRPr="00873C41">
        <w:rPr>
          <w:lang w:val="en-US"/>
        </w:rPr>
        <w:t xml:space="preserve">All employees contribute 5% of their gross wages towards a pension plan. </w:t>
      </w:r>
    </w:p>
    <w:p w14:paraId="7E2EA1D6" w14:textId="77777777" w:rsidR="0067285F" w:rsidRPr="00873C41" w:rsidRDefault="0067285F" w:rsidP="0067285F">
      <w:pPr>
        <w:pStyle w:val="ListParagraph"/>
        <w:numPr>
          <w:ilvl w:val="0"/>
          <w:numId w:val="2"/>
        </w:numPr>
        <w:ind w:left="360"/>
        <w:rPr>
          <w:lang w:val="en-US"/>
        </w:rPr>
      </w:pPr>
      <w:r w:rsidRPr="00873C41">
        <w:rPr>
          <w:lang w:val="en-US"/>
        </w:rPr>
        <w:t xml:space="preserve">All other employees except D. </w:t>
      </w:r>
      <w:proofErr w:type="spellStart"/>
      <w:r w:rsidRPr="00873C41">
        <w:rPr>
          <w:lang w:val="en-US"/>
        </w:rPr>
        <w:t>Labourer</w:t>
      </w:r>
      <w:proofErr w:type="spellEnd"/>
      <w:r w:rsidRPr="00873C41">
        <w:rPr>
          <w:lang w:val="en-US"/>
        </w:rPr>
        <w:t xml:space="preserve"> and P. </w:t>
      </w:r>
      <w:proofErr w:type="spellStart"/>
      <w:r w:rsidRPr="00873C41">
        <w:rPr>
          <w:lang w:val="en-US"/>
        </w:rPr>
        <w:t>Labourer</w:t>
      </w:r>
      <w:proofErr w:type="spellEnd"/>
      <w:r w:rsidRPr="00873C41">
        <w:rPr>
          <w:lang w:val="en-US"/>
        </w:rPr>
        <w:t xml:space="preserve"> pay union dues of $25 per month. </w:t>
      </w:r>
    </w:p>
    <w:p w14:paraId="5E039B28" w14:textId="77777777" w:rsidR="0067285F" w:rsidRDefault="0067285F" w:rsidP="0067285F">
      <w:pPr>
        <w:spacing w:line="480" w:lineRule="auto"/>
        <w:rPr>
          <w:lang w:val="en-US"/>
        </w:rPr>
      </w:pPr>
    </w:p>
    <w:p w14:paraId="4B6436A8" w14:textId="4531DF68" w:rsidR="0067285F" w:rsidRDefault="0067285F" w:rsidP="0067285F">
      <w:pPr>
        <w:rPr>
          <w:lang w:val="en-US"/>
        </w:rPr>
      </w:pPr>
      <w:r w:rsidRPr="00430CE8">
        <w:rPr>
          <w:lang w:val="en-US"/>
        </w:rPr>
        <w:t xml:space="preserve">You are required to prepare a payroll to calculate the net wages of each employee </w:t>
      </w:r>
    </w:p>
    <w:p w14:paraId="25546E93" w14:textId="3322D66B" w:rsidR="0067285F" w:rsidRDefault="0067285F" w:rsidP="0067285F">
      <w:pPr>
        <w:rPr>
          <w:lang w:val="en-US"/>
        </w:rPr>
      </w:pPr>
    </w:p>
    <w:p w14:paraId="5A88989E" w14:textId="4553C5C2" w:rsidR="0067285F" w:rsidRDefault="0067285F" w:rsidP="0067285F">
      <w:pPr>
        <w:rPr>
          <w:lang w:val="en-US"/>
        </w:rPr>
      </w:pPr>
    </w:p>
    <w:p w14:paraId="39D66D95" w14:textId="0A73B900" w:rsidR="0067285F" w:rsidRDefault="0067285F" w:rsidP="0067285F">
      <w:pPr>
        <w:rPr>
          <w:lang w:val="en-US"/>
        </w:rPr>
      </w:pPr>
      <w:r>
        <w:rPr>
          <w:lang w:val="en-US"/>
        </w:rPr>
        <w:lastRenderedPageBreak/>
        <w:t>Worked Solution</w:t>
      </w:r>
    </w:p>
    <w:p w14:paraId="148CF9CA" w14:textId="7F57641D" w:rsidR="0067285F" w:rsidRDefault="0067285F" w:rsidP="0067285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6"/>
        <w:gridCol w:w="1159"/>
        <w:gridCol w:w="1105"/>
        <w:gridCol w:w="1214"/>
        <w:gridCol w:w="1158"/>
        <w:gridCol w:w="1224"/>
        <w:gridCol w:w="1158"/>
        <w:gridCol w:w="1145"/>
        <w:gridCol w:w="1085"/>
        <w:gridCol w:w="1310"/>
        <w:gridCol w:w="996"/>
      </w:tblGrid>
      <w:tr w:rsidR="00156A30" w14:paraId="0FEC9C71" w14:textId="7FAB8ADB" w:rsidTr="00156A30">
        <w:tc>
          <w:tcPr>
            <w:tcW w:w="1396" w:type="dxa"/>
          </w:tcPr>
          <w:p w14:paraId="4726FBF4" w14:textId="13ABE926" w:rsidR="00156A30" w:rsidRDefault="00156A30" w:rsidP="0077517D">
            <w:pPr>
              <w:spacing w:line="600" w:lineRule="auto"/>
            </w:pPr>
            <w:r>
              <w:t>Name</w:t>
            </w:r>
          </w:p>
        </w:tc>
        <w:tc>
          <w:tcPr>
            <w:tcW w:w="1179" w:type="dxa"/>
          </w:tcPr>
          <w:p w14:paraId="3D9C9EF3" w14:textId="1832BFE3" w:rsidR="00156A30" w:rsidRDefault="00156A30" w:rsidP="0077517D">
            <w:pPr>
              <w:spacing w:line="600" w:lineRule="auto"/>
            </w:pPr>
            <w:r>
              <w:t>Hours Worked</w:t>
            </w:r>
          </w:p>
        </w:tc>
        <w:tc>
          <w:tcPr>
            <w:tcW w:w="1131" w:type="dxa"/>
          </w:tcPr>
          <w:p w14:paraId="3C8AABEA" w14:textId="13BDE157" w:rsidR="00156A30" w:rsidRDefault="00156A30" w:rsidP="0077517D">
            <w:pPr>
              <w:spacing w:line="600" w:lineRule="auto"/>
            </w:pPr>
            <w:r>
              <w:t>Basic Wages</w:t>
            </w:r>
            <w:r w:rsidR="0077517D">
              <w:t xml:space="preserve"> $</w:t>
            </w:r>
          </w:p>
        </w:tc>
        <w:tc>
          <w:tcPr>
            <w:tcW w:w="1224" w:type="dxa"/>
          </w:tcPr>
          <w:p w14:paraId="2EF20F78" w14:textId="35E69AE6" w:rsidR="0077517D" w:rsidRDefault="00156A30" w:rsidP="0077517D">
            <w:pPr>
              <w:spacing w:line="600" w:lineRule="auto"/>
            </w:pPr>
            <w:r>
              <w:t>Overtime</w:t>
            </w:r>
          </w:p>
        </w:tc>
        <w:tc>
          <w:tcPr>
            <w:tcW w:w="1176" w:type="dxa"/>
          </w:tcPr>
          <w:p w14:paraId="174831CF" w14:textId="25286231" w:rsidR="00156A30" w:rsidRDefault="00156A30" w:rsidP="0077517D">
            <w:pPr>
              <w:spacing w:line="600" w:lineRule="auto"/>
            </w:pPr>
            <w:r>
              <w:t>Gross Wages</w:t>
            </w:r>
          </w:p>
        </w:tc>
        <w:tc>
          <w:tcPr>
            <w:tcW w:w="1233" w:type="dxa"/>
          </w:tcPr>
          <w:p w14:paraId="47AB830D" w14:textId="1B4210CC" w:rsidR="00156A30" w:rsidRDefault="00156A30" w:rsidP="0077517D">
            <w:pPr>
              <w:spacing w:line="600" w:lineRule="auto"/>
            </w:pPr>
            <w:r w:rsidRPr="00471E1B">
              <w:rPr>
                <w:lang w:val="en-US"/>
              </w:rPr>
              <w:t xml:space="preserve">National Insurance </w:t>
            </w:r>
            <w:r w:rsidRPr="00FD5003">
              <w:rPr>
                <w:lang w:val="en-US"/>
              </w:rPr>
              <w:t xml:space="preserve">15% </w:t>
            </w:r>
          </w:p>
        </w:tc>
        <w:tc>
          <w:tcPr>
            <w:tcW w:w="1176" w:type="dxa"/>
          </w:tcPr>
          <w:p w14:paraId="19CF740C" w14:textId="044BBB71" w:rsidR="00156A30" w:rsidRDefault="0077517D" w:rsidP="0077517D">
            <w:pPr>
              <w:spacing w:line="600" w:lineRule="auto"/>
            </w:pPr>
            <w:r w:rsidRPr="00A45FDE">
              <w:rPr>
                <w:lang w:val="en-US"/>
              </w:rPr>
              <w:t xml:space="preserve">Income Tax 35% </w:t>
            </w:r>
          </w:p>
        </w:tc>
        <w:tc>
          <w:tcPr>
            <w:tcW w:w="1164" w:type="dxa"/>
          </w:tcPr>
          <w:p w14:paraId="46A3C088" w14:textId="259E7A70" w:rsidR="00156A30" w:rsidRDefault="0077517D" w:rsidP="0077517D">
            <w:pPr>
              <w:spacing w:line="600" w:lineRule="auto"/>
            </w:pPr>
            <w:r w:rsidRPr="00772115">
              <w:rPr>
                <w:lang w:val="en-US"/>
              </w:rPr>
              <w:t xml:space="preserve">Pension Plan 5% </w:t>
            </w:r>
          </w:p>
        </w:tc>
        <w:tc>
          <w:tcPr>
            <w:tcW w:w="1109" w:type="dxa"/>
          </w:tcPr>
          <w:p w14:paraId="131E08E3" w14:textId="65A547EF" w:rsidR="00156A30" w:rsidRDefault="0077517D" w:rsidP="0077517D">
            <w:pPr>
              <w:spacing w:line="600" w:lineRule="auto"/>
            </w:pPr>
            <w:r w:rsidRPr="00280714">
              <w:rPr>
                <w:lang w:val="en-US"/>
              </w:rPr>
              <w:t xml:space="preserve">Union Dues Wages </w:t>
            </w:r>
          </w:p>
        </w:tc>
        <w:tc>
          <w:tcPr>
            <w:tcW w:w="1273" w:type="dxa"/>
          </w:tcPr>
          <w:p w14:paraId="02479A06" w14:textId="072DB3A9" w:rsidR="00156A30" w:rsidRDefault="0077517D" w:rsidP="0077517D">
            <w:pPr>
              <w:spacing w:line="600" w:lineRule="auto"/>
            </w:pPr>
            <w:r w:rsidRPr="00FD6B60">
              <w:rPr>
                <w:lang w:val="en-US"/>
              </w:rPr>
              <w:t xml:space="preserve">Total Deductions </w:t>
            </w:r>
          </w:p>
        </w:tc>
        <w:tc>
          <w:tcPr>
            <w:tcW w:w="889" w:type="dxa"/>
          </w:tcPr>
          <w:p w14:paraId="72FAFE79" w14:textId="08F0E0F0" w:rsidR="00156A30" w:rsidRPr="00FD6B60" w:rsidRDefault="0077517D" w:rsidP="0077517D">
            <w:pPr>
              <w:spacing w:line="600" w:lineRule="auto"/>
              <w:rPr>
                <w:lang w:val="en-US"/>
              </w:rPr>
            </w:pPr>
            <w:r w:rsidRPr="00156A30">
              <w:rPr>
                <w:lang w:val="en-US"/>
              </w:rPr>
              <w:t xml:space="preserve">Net Wages </w:t>
            </w:r>
          </w:p>
        </w:tc>
      </w:tr>
      <w:tr w:rsidR="00156A30" w14:paraId="635FB70B" w14:textId="656DD70E" w:rsidTr="00156A30">
        <w:tc>
          <w:tcPr>
            <w:tcW w:w="1396" w:type="dxa"/>
          </w:tcPr>
          <w:p w14:paraId="033A60BE" w14:textId="065973B6" w:rsidR="00156A30" w:rsidRDefault="00156A30" w:rsidP="0077517D">
            <w:pPr>
              <w:spacing w:line="600" w:lineRule="auto"/>
            </w:pPr>
            <w:proofErr w:type="spellStart"/>
            <w:proofErr w:type="gramStart"/>
            <w:r>
              <w:rPr>
                <w:lang w:val="en-US"/>
              </w:rPr>
              <w:t>A.</w:t>
            </w:r>
            <w:r w:rsidRPr="00CB4C5B">
              <w:rPr>
                <w:lang w:val="en-US"/>
              </w:rPr>
              <w:t>Carpenter</w:t>
            </w:r>
            <w:proofErr w:type="spellEnd"/>
            <w:proofErr w:type="gramEnd"/>
          </w:p>
        </w:tc>
        <w:tc>
          <w:tcPr>
            <w:tcW w:w="1179" w:type="dxa"/>
          </w:tcPr>
          <w:p w14:paraId="719DFA4A" w14:textId="66514DBE" w:rsidR="00156A30" w:rsidRDefault="00156A30" w:rsidP="0077517D">
            <w:pPr>
              <w:spacing w:line="600" w:lineRule="auto"/>
              <w:jc w:val="center"/>
            </w:pPr>
            <w:r>
              <w:rPr>
                <w:lang w:val="en-US"/>
              </w:rPr>
              <w:t>45</w:t>
            </w:r>
          </w:p>
        </w:tc>
        <w:tc>
          <w:tcPr>
            <w:tcW w:w="1131" w:type="dxa"/>
          </w:tcPr>
          <w:p w14:paraId="5497DB99" w14:textId="6BF2307A" w:rsidR="00156A30" w:rsidRDefault="00156A30" w:rsidP="0077517D">
            <w:pPr>
              <w:spacing w:line="600" w:lineRule="auto"/>
              <w:jc w:val="right"/>
            </w:pPr>
            <w:r>
              <w:t>400.00</w:t>
            </w:r>
          </w:p>
        </w:tc>
        <w:tc>
          <w:tcPr>
            <w:tcW w:w="1224" w:type="dxa"/>
          </w:tcPr>
          <w:p w14:paraId="60D070F2" w14:textId="25E99181" w:rsidR="00156A30" w:rsidRDefault="00156A30" w:rsidP="0077517D">
            <w:pPr>
              <w:spacing w:line="600" w:lineRule="auto"/>
              <w:jc w:val="right"/>
            </w:pPr>
            <w:r w:rsidRPr="005F4806">
              <w:rPr>
                <w:lang w:val="en-US"/>
              </w:rPr>
              <w:t xml:space="preserve">$75 </w:t>
            </w:r>
          </w:p>
        </w:tc>
        <w:tc>
          <w:tcPr>
            <w:tcW w:w="1176" w:type="dxa"/>
          </w:tcPr>
          <w:p w14:paraId="3789D120" w14:textId="18D40866" w:rsidR="00156A30" w:rsidRDefault="00156A30" w:rsidP="0077517D">
            <w:pPr>
              <w:spacing w:line="600" w:lineRule="auto"/>
              <w:jc w:val="right"/>
            </w:pPr>
            <w:r w:rsidRPr="000148B4">
              <w:rPr>
                <w:lang w:val="en-US"/>
              </w:rPr>
              <w:t xml:space="preserve">$475 </w:t>
            </w:r>
          </w:p>
        </w:tc>
        <w:tc>
          <w:tcPr>
            <w:tcW w:w="1233" w:type="dxa"/>
          </w:tcPr>
          <w:p w14:paraId="3D2890F7" w14:textId="6C136609" w:rsidR="00156A30" w:rsidRDefault="00156A30" w:rsidP="0077517D">
            <w:pPr>
              <w:spacing w:line="600" w:lineRule="auto"/>
              <w:jc w:val="right"/>
            </w:pPr>
            <w:r w:rsidRPr="00FD5003">
              <w:rPr>
                <w:lang w:val="en-US"/>
              </w:rPr>
              <w:t xml:space="preserve">$71.25 </w:t>
            </w:r>
          </w:p>
        </w:tc>
        <w:tc>
          <w:tcPr>
            <w:tcW w:w="1176" w:type="dxa"/>
          </w:tcPr>
          <w:p w14:paraId="584E337D" w14:textId="39F6556F" w:rsidR="00156A30" w:rsidRDefault="00156A30" w:rsidP="0077517D">
            <w:pPr>
              <w:spacing w:line="600" w:lineRule="auto"/>
              <w:jc w:val="right"/>
            </w:pPr>
            <w:r w:rsidRPr="00A45FDE">
              <w:rPr>
                <w:lang w:val="en-US"/>
              </w:rPr>
              <w:t>$141.</w:t>
            </w:r>
            <w:r>
              <w:rPr>
                <w:lang w:val="en-US"/>
              </w:rPr>
              <w:t>30</w:t>
            </w:r>
          </w:p>
        </w:tc>
        <w:tc>
          <w:tcPr>
            <w:tcW w:w="1164" w:type="dxa"/>
          </w:tcPr>
          <w:p w14:paraId="4B1A217E" w14:textId="1F48E58F" w:rsidR="00156A30" w:rsidRDefault="00156A30" w:rsidP="0077517D">
            <w:pPr>
              <w:spacing w:line="600" w:lineRule="auto"/>
              <w:jc w:val="right"/>
            </w:pPr>
            <w:r w:rsidRPr="00772115">
              <w:rPr>
                <w:lang w:val="en-US"/>
              </w:rPr>
              <w:t xml:space="preserve">$23.75 </w:t>
            </w:r>
          </w:p>
        </w:tc>
        <w:tc>
          <w:tcPr>
            <w:tcW w:w="1109" w:type="dxa"/>
          </w:tcPr>
          <w:p w14:paraId="4483CBDE" w14:textId="07EC62E4" w:rsidR="00156A30" w:rsidRDefault="00156A30" w:rsidP="0077517D">
            <w:pPr>
              <w:spacing w:line="600" w:lineRule="auto"/>
              <w:jc w:val="right"/>
            </w:pPr>
            <w:r w:rsidRPr="00FD6B60">
              <w:rPr>
                <w:lang w:val="en-US"/>
              </w:rPr>
              <w:t>$25</w:t>
            </w:r>
            <w:r w:rsidR="0077517D">
              <w:rPr>
                <w:lang w:val="en-US"/>
              </w:rPr>
              <w:t>.00</w:t>
            </w:r>
            <w:r w:rsidRPr="00FD6B60">
              <w:rPr>
                <w:lang w:val="en-US"/>
              </w:rPr>
              <w:t xml:space="preserve"> </w:t>
            </w:r>
          </w:p>
        </w:tc>
        <w:tc>
          <w:tcPr>
            <w:tcW w:w="1273" w:type="dxa"/>
          </w:tcPr>
          <w:p w14:paraId="0F30EF79" w14:textId="5242884A" w:rsidR="00156A30" w:rsidRDefault="00156A30" w:rsidP="0077517D">
            <w:pPr>
              <w:spacing w:line="600" w:lineRule="auto"/>
              <w:jc w:val="right"/>
            </w:pPr>
            <w:r w:rsidRPr="000A2B7F">
              <w:rPr>
                <w:lang w:val="en-US"/>
              </w:rPr>
              <w:t xml:space="preserve">$261.31 </w:t>
            </w:r>
          </w:p>
        </w:tc>
        <w:tc>
          <w:tcPr>
            <w:tcW w:w="889" w:type="dxa"/>
          </w:tcPr>
          <w:p w14:paraId="41E01DF6" w14:textId="5F9164B2" w:rsidR="00156A30" w:rsidRPr="000A2B7F" w:rsidRDefault="00156A30" w:rsidP="0077517D">
            <w:pPr>
              <w:spacing w:line="600" w:lineRule="auto"/>
              <w:jc w:val="right"/>
              <w:rPr>
                <w:lang w:val="en-US"/>
              </w:rPr>
            </w:pPr>
            <w:r w:rsidRPr="00156A30">
              <w:rPr>
                <w:lang w:val="en-US"/>
              </w:rPr>
              <w:t xml:space="preserve">$213.69 </w:t>
            </w:r>
          </w:p>
        </w:tc>
      </w:tr>
      <w:tr w:rsidR="00156A30" w14:paraId="5E424389" w14:textId="0290B4A0" w:rsidTr="00156A30">
        <w:tc>
          <w:tcPr>
            <w:tcW w:w="1396" w:type="dxa"/>
          </w:tcPr>
          <w:p w14:paraId="69FE02C6" w14:textId="30B8C0E5" w:rsidR="00156A30" w:rsidRDefault="00156A30" w:rsidP="0077517D">
            <w:pPr>
              <w:spacing w:line="600" w:lineRule="auto"/>
            </w:pPr>
            <w:r>
              <w:rPr>
                <w:lang w:val="en-US"/>
              </w:rPr>
              <w:t>S. Mason</w:t>
            </w:r>
          </w:p>
        </w:tc>
        <w:tc>
          <w:tcPr>
            <w:tcW w:w="1179" w:type="dxa"/>
          </w:tcPr>
          <w:p w14:paraId="50BD67B4" w14:textId="58206BA2" w:rsidR="00156A30" w:rsidRDefault="00156A30" w:rsidP="0077517D">
            <w:pPr>
              <w:spacing w:line="600" w:lineRule="auto"/>
              <w:jc w:val="center"/>
            </w:pPr>
            <w:r>
              <w:rPr>
                <w:lang w:val="en-US"/>
              </w:rPr>
              <w:t>50</w:t>
            </w:r>
          </w:p>
        </w:tc>
        <w:tc>
          <w:tcPr>
            <w:tcW w:w="1131" w:type="dxa"/>
          </w:tcPr>
          <w:p w14:paraId="0D405550" w14:textId="33691502" w:rsidR="00156A30" w:rsidRDefault="00156A30" w:rsidP="0077517D">
            <w:pPr>
              <w:spacing w:line="600" w:lineRule="auto"/>
              <w:jc w:val="right"/>
            </w:pPr>
            <w:r>
              <w:t>480.00</w:t>
            </w:r>
          </w:p>
        </w:tc>
        <w:tc>
          <w:tcPr>
            <w:tcW w:w="1224" w:type="dxa"/>
          </w:tcPr>
          <w:p w14:paraId="78158745" w14:textId="382E175D" w:rsidR="00156A30" w:rsidRDefault="00156A30" w:rsidP="0077517D">
            <w:pPr>
              <w:spacing w:line="600" w:lineRule="auto"/>
              <w:jc w:val="right"/>
            </w:pPr>
            <w:r w:rsidRPr="00B74061">
              <w:rPr>
                <w:lang w:val="en-US"/>
              </w:rPr>
              <w:t xml:space="preserve">$180.00 </w:t>
            </w:r>
          </w:p>
        </w:tc>
        <w:tc>
          <w:tcPr>
            <w:tcW w:w="1176" w:type="dxa"/>
          </w:tcPr>
          <w:p w14:paraId="6CF35E85" w14:textId="6F404943" w:rsidR="00156A30" w:rsidRDefault="00156A30" w:rsidP="0077517D">
            <w:pPr>
              <w:spacing w:line="600" w:lineRule="auto"/>
              <w:jc w:val="right"/>
            </w:pPr>
            <w:r w:rsidRPr="000148B4">
              <w:rPr>
                <w:lang w:val="en-US"/>
              </w:rPr>
              <w:t xml:space="preserve">$660.00 </w:t>
            </w:r>
          </w:p>
        </w:tc>
        <w:tc>
          <w:tcPr>
            <w:tcW w:w="1233" w:type="dxa"/>
          </w:tcPr>
          <w:p w14:paraId="4F7E0947" w14:textId="41A2CC48" w:rsidR="00156A30" w:rsidRDefault="00156A30" w:rsidP="0077517D">
            <w:pPr>
              <w:spacing w:line="600" w:lineRule="auto"/>
              <w:jc w:val="right"/>
            </w:pPr>
            <w:r w:rsidRPr="00FD5003">
              <w:rPr>
                <w:lang w:val="en-US"/>
              </w:rPr>
              <w:t>$99</w:t>
            </w:r>
            <w:r w:rsidR="0077517D">
              <w:rPr>
                <w:lang w:val="en-US"/>
              </w:rPr>
              <w:t>.00</w:t>
            </w:r>
            <w:r w:rsidRPr="00FD5003">
              <w:rPr>
                <w:lang w:val="en-US"/>
              </w:rPr>
              <w:t xml:space="preserve"> </w:t>
            </w:r>
          </w:p>
        </w:tc>
        <w:tc>
          <w:tcPr>
            <w:tcW w:w="1176" w:type="dxa"/>
          </w:tcPr>
          <w:p w14:paraId="3136D777" w14:textId="160793E2" w:rsidR="00156A30" w:rsidRDefault="00156A30" w:rsidP="0077517D">
            <w:pPr>
              <w:spacing w:line="600" w:lineRule="auto"/>
              <w:jc w:val="right"/>
            </w:pPr>
            <w:r w:rsidRPr="00125F0C">
              <w:rPr>
                <w:lang w:val="en-US"/>
              </w:rPr>
              <w:t xml:space="preserve">$196.35 </w:t>
            </w:r>
          </w:p>
        </w:tc>
        <w:tc>
          <w:tcPr>
            <w:tcW w:w="1164" w:type="dxa"/>
          </w:tcPr>
          <w:p w14:paraId="1FF4AE93" w14:textId="486B21BD" w:rsidR="00156A30" w:rsidRDefault="00156A30" w:rsidP="0077517D">
            <w:pPr>
              <w:spacing w:line="600" w:lineRule="auto"/>
              <w:jc w:val="right"/>
            </w:pPr>
            <w:r w:rsidRPr="00772115">
              <w:rPr>
                <w:lang w:val="en-US"/>
              </w:rPr>
              <w:t>$33</w:t>
            </w:r>
            <w:r w:rsidR="0077517D">
              <w:rPr>
                <w:lang w:val="en-US"/>
              </w:rPr>
              <w:t>.00</w:t>
            </w:r>
            <w:r w:rsidRPr="00772115">
              <w:rPr>
                <w:lang w:val="en-US"/>
              </w:rPr>
              <w:t xml:space="preserve"> </w:t>
            </w:r>
          </w:p>
        </w:tc>
        <w:tc>
          <w:tcPr>
            <w:tcW w:w="1109" w:type="dxa"/>
          </w:tcPr>
          <w:p w14:paraId="08D9F5AD" w14:textId="3A5FE995" w:rsidR="00156A30" w:rsidRDefault="00156A30" w:rsidP="0077517D">
            <w:pPr>
              <w:spacing w:line="600" w:lineRule="auto"/>
              <w:jc w:val="right"/>
            </w:pPr>
            <w:r w:rsidRPr="00FD6B60">
              <w:rPr>
                <w:lang w:val="en-US"/>
              </w:rPr>
              <w:t>$25</w:t>
            </w:r>
            <w:r w:rsidR="0077517D">
              <w:rPr>
                <w:lang w:val="en-US"/>
              </w:rPr>
              <w:t>.00</w:t>
            </w:r>
            <w:r w:rsidRPr="00FD6B60">
              <w:rPr>
                <w:lang w:val="en-US"/>
              </w:rPr>
              <w:t xml:space="preserve"> </w:t>
            </w:r>
          </w:p>
        </w:tc>
        <w:tc>
          <w:tcPr>
            <w:tcW w:w="1273" w:type="dxa"/>
          </w:tcPr>
          <w:p w14:paraId="2CB2B123" w14:textId="65108AF7" w:rsidR="00156A30" w:rsidRDefault="00156A30" w:rsidP="0077517D">
            <w:pPr>
              <w:spacing w:line="600" w:lineRule="auto"/>
              <w:jc w:val="right"/>
            </w:pPr>
            <w:r w:rsidRPr="000A2B7F">
              <w:rPr>
                <w:lang w:val="en-US"/>
              </w:rPr>
              <w:t>$353.</w:t>
            </w:r>
            <w:r>
              <w:rPr>
                <w:lang w:val="en-US"/>
              </w:rPr>
              <w:t>35</w:t>
            </w:r>
            <w:r w:rsidRPr="000A2B7F">
              <w:rPr>
                <w:lang w:val="en-US"/>
              </w:rPr>
              <w:t xml:space="preserve"> </w:t>
            </w:r>
          </w:p>
        </w:tc>
        <w:tc>
          <w:tcPr>
            <w:tcW w:w="889" w:type="dxa"/>
          </w:tcPr>
          <w:p w14:paraId="046E1128" w14:textId="4861E133" w:rsidR="00156A30" w:rsidRPr="000A2B7F" w:rsidRDefault="00156A30" w:rsidP="0077517D">
            <w:pPr>
              <w:spacing w:line="600" w:lineRule="auto"/>
              <w:jc w:val="right"/>
              <w:rPr>
                <w:lang w:val="en-US"/>
              </w:rPr>
            </w:pPr>
            <w:r w:rsidRPr="00156A30">
              <w:rPr>
                <w:lang w:val="en-US"/>
              </w:rPr>
              <w:t xml:space="preserve">$306.65 </w:t>
            </w:r>
          </w:p>
        </w:tc>
      </w:tr>
      <w:tr w:rsidR="00156A30" w14:paraId="5AEF7F21" w14:textId="13AA1EB8" w:rsidTr="00156A30">
        <w:tc>
          <w:tcPr>
            <w:tcW w:w="1396" w:type="dxa"/>
          </w:tcPr>
          <w:p w14:paraId="2F25C4F9" w14:textId="3ACCD860" w:rsidR="00156A30" w:rsidRDefault="00156A30" w:rsidP="0077517D">
            <w:pPr>
              <w:spacing w:line="600" w:lineRule="auto"/>
            </w:pPr>
            <w:proofErr w:type="spellStart"/>
            <w:proofErr w:type="gramStart"/>
            <w:r>
              <w:rPr>
                <w:lang w:val="en-US"/>
              </w:rPr>
              <w:t>T.Steel</w:t>
            </w:r>
            <w:proofErr w:type="spellEnd"/>
            <w:proofErr w:type="gramEnd"/>
            <w:r>
              <w:rPr>
                <w:lang w:val="en-US"/>
              </w:rPr>
              <w:t xml:space="preserve"> Bender</w:t>
            </w:r>
          </w:p>
        </w:tc>
        <w:tc>
          <w:tcPr>
            <w:tcW w:w="1179" w:type="dxa"/>
          </w:tcPr>
          <w:p w14:paraId="57025501" w14:textId="6ECDF81F" w:rsidR="00156A30" w:rsidRDefault="00156A30" w:rsidP="0077517D">
            <w:pPr>
              <w:spacing w:line="600" w:lineRule="auto"/>
              <w:jc w:val="center"/>
            </w:pPr>
            <w:r>
              <w:rPr>
                <w:lang w:val="en-US"/>
              </w:rPr>
              <w:t>40</w:t>
            </w:r>
          </w:p>
        </w:tc>
        <w:tc>
          <w:tcPr>
            <w:tcW w:w="1131" w:type="dxa"/>
          </w:tcPr>
          <w:p w14:paraId="0F83EB52" w14:textId="5631DA04" w:rsidR="00156A30" w:rsidRDefault="00156A30" w:rsidP="0077517D">
            <w:pPr>
              <w:spacing w:line="600" w:lineRule="auto"/>
              <w:jc w:val="right"/>
            </w:pPr>
            <w:r>
              <w:t>600.00</w:t>
            </w:r>
          </w:p>
        </w:tc>
        <w:tc>
          <w:tcPr>
            <w:tcW w:w="1224" w:type="dxa"/>
          </w:tcPr>
          <w:p w14:paraId="52E7681A" w14:textId="03139EFF" w:rsidR="00156A30" w:rsidRDefault="0077517D" w:rsidP="0077517D">
            <w:pPr>
              <w:spacing w:line="600" w:lineRule="auto"/>
              <w:jc w:val="right"/>
            </w:pPr>
            <w:r>
              <w:t>--</w:t>
            </w:r>
          </w:p>
        </w:tc>
        <w:tc>
          <w:tcPr>
            <w:tcW w:w="1176" w:type="dxa"/>
          </w:tcPr>
          <w:p w14:paraId="129199F2" w14:textId="1E027232" w:rsidR="00156A30" w:rsidRDefault="00156A30" w:rsidP="0077517D">
            <w:pPr>
              <w:spacing w:line="600" w:lineRule="auto"/>
              <w:jc w:val="right"/>
            </w:pPr>
            <w:r w:rsidRPr="000148B4">
              <w:rPr>
                <w:lang w:val="en-US"/>
              </w:rPr>
              <w:t>$600</w:t>
            </w:r>
            <w:r w:rsidR="0077517D">
              <w:rPr>
                <w:lang w:val="en-US"/>
              </w:rPr>
              <w:t>.00</w:t>
            </w:r>
            <w:r w:rsidRPr="000148B4">
              <w:rPr>
                <w:lang w:val="en-US"/>
              </w:rPr>
              <w:t xml:space="preserve"> </w:t>
            </w:r>
          </w:p>
        </w:tc>
        <w:tc>
          <w:tcPr>
            <w:tcW w:w="1233" w:type="dxa"/>
          </w:tcPr>
          <w:p w14:paraId="76CB8CFC" w14:textId="46DB5E08" w:rsidR="00156A30" w:rsidRDefault="00156A30" w:rsidP="0077517D">
            <w:pPr>
              <w:spacing w:line="600" w:lineRule="auto"/>
              <w:jc w:val="right"/>
            </w:pPr>
            <w:r w:rsidRPr="00FD5003">
              <w:rPr>
                <w:lang w:val="en-US"/>
              </w:rPr>
              <w:t xml:space="preserve">$90.00 </w:t>
            </w:r>
          </w:p>
        </w:tc>
        <w:tc>
          <w:tcPr>
            <w:tcW w:w="1176" w:type="dxa"/>
          </w:tcPr>
          <w:p w14:paraId="79ECA8F6" w14:textId="42724157" w:rsidR="00156A30" w:rsidRDefault="00156A30" w:rsidP="0077517D">
            <w:pPr>
              <w:spacing w:line="600" w:lineRule="auto"/>
              <w:jc w:val="right"/>
            </w:pPr>
            <w:r w:rsidRPr="00125F0C">
              <w:rPr>
                <w:lang w:val="en-US"/>
              </w:rPr>
              <w:t xml:space="preserve">$178.50 </w:t>
            </w:r>
          </w:p>
        </w:tc>
        <w:tc>
          <w:tcPr>
            <w:tcW w:w="1164" w:type="dxa"/>
          </w:tcPr>
          <w:p w14:paraId="071AEAAB" w14:textId="6C787EAF" w:rsidR="00156A30" w:rsidRDefault="00156A30" w:rsidP="0077517D">
            <w:pPr>
              <w:spacing w:line="600" w:lineRule="auto"/>
              <w:jc w:val="right"/>
            </w:pPr>
            <w:r w:rsidRPr="00280714">
              <w:rPr>
                <w:lang w:val="en-US"/>
              </w:rPr>
              <w:t>$</w:t>
            </w:r>
            <w:r>
              <w:rPr>
                <w:lang w:val="en-US"/>
              </w:rPr>
              <w:t>30.00</w:t>
            </w:r>
          </w:p>
        </w:tc>
        <w:tc>
          <w:tcPr>
            <w:tcW w:w="1109" w:type="dxa"/>
          </w:tcPr>
          <w:p w14:paraId="2EA95AFE" w14:textId="75C18BE4" w:rsidR="00156A30" w:rsidRDefault="00156A30" w:rsidP="0077517D">
            <w:pPr>
              <w:spacing w:line="600" w:lineRule="auto"/>
              <w:jc w:val="right"/>
            </w:pPr>
            <w:r w:rsidRPr="00FD6B60">
              <w:rPr>
                <w:lang w:val="en-US"/>
              </w:rPr>
              <w:t>$25</w:t>
            </w:r>
            <w:r w:rsidR="0077517D">
              <w:rPr>
                <w:lang w:val="en-US"/>
              </w:rPr>
              <w:t>.00</w:t>
            </w:r>
            <w:r w:rsidRPr="00FD6B60">
              <w:rPr>
                <w:lang w:val="en-US"/>
              </w:rPr>
              <w:t xml:space="preserve"> </w:t>
            </w:r>
          </w:p>
        </w:tc>
        <w:tc>
          <w:tcPr>
            <w:tcW w:w="1273" w:type="dxa"/>
          </w:tcPr>
          <w:p w14:paraId="321496F2" w14:textId="5561CCEE" w:rsidR="00156A30" w:rsidRDefault="00156A30" w:rsidP="0077517D">
            <w:pPr>
              <w:spacing w:line="600" w:lineRule="auto"/>
              <w:jc w:val="right"/>
            </w:pPr>
            <w:r w:rsidRPr="000A2B7F">
              <w:rPr>
                <w:lang w:val="en-US"/>
              </w:rPr>
              <w:t xml:space="preserve">$353.50 </w:t>
            </w:r>
          </w:p>
        </w:tc>
        <w:tc>
          <w:tcPr>
            <w:tcW w:w="889" w:type="dxa"/>
          </w:tcPr>
          <w:p w14:paraId="00692265" w14:textId="4DAD295A" w:rsidR="00156A30" w:rsidRPr="000A2B7F" w:rsidRDefault="00156A30" w:rsidP="0077517D">
            <w:pPr>
              <w:spacing w:line="600" w:lineRule="auto"/>
              <w:jc w:val="right"/>
              <w:rPr>
                <w:lang w:val="en-US"/>
              </w:rPr>
            </w:pPr>
            <w:r w:rsidRPr="00156A30">
              <w:rPr>
                <w:lang w:val="en-US"/>
              </w:rPr>
              <w:t xml:space="preserve">$276.50 </w:t>
            </w:r>
          </w:p>
        </w:tc>
      </w:tr>
      <w:tr w:rsidR="00156A30" w14:paraId="1282C20D" w14:textId="6D71B4AE" w:rsidTr="00156A30">
        <w:tc>
          <w:tcPr>
            <w:tcW w:w="1396" w:type="dxa"/>
          </w:tcPr>
          <w:p w14:paraId="30ECFE30" w14:textId="5F95A3C7" w:rsidR="00156A30" w:rsidRDefault="00156A30" w:rsidP="0077517D">
            <w:pPr>
              <w:spacing w:line="600" w:lineRule="auto"/>
            </w:pPr>
            <w:r>
              <w:rPr>
                <w:lang w:val="en-US"/>
              </w:rPr>
              <w:t xml:space="preserve">D. </w:t>
            </w:r>
            <w:proofErr w:type="spellStart"/>
            <w:r>
              <w:rPr>
                <w:lang w:val="en-US"/>
              </w:rPr>
              <w:t>Labourer</w:t>
            </w:r>
            <w:proofErr w:type="spellEnd"/>
          </w:p>
        </w:tc>
        <w:tc>
          <w:tcPr>
            <w:tcW w:w="1179" w:type="dxa"/>
          </w:tcPr>
          <w:p w14:paraId="0EE0522E" w14:textId="6EB4A808" w:rsidR="00156A30" w:rsidRDefault="00156A30" w:rsidP="0077517D">
            <w:pPr>
              <w:spacing w:line="600" w:lineRule="auto"/>
              <w:jc w:val="center"/>
            </w:pPr>
            <w:r>
              <w:rPr>
                <w:lang w:val="en-US"/>
              </w:rPr>
              <w:t>45</w:t>
            </w:r>
          </w:p>
        </w:tc>
        <w:tc>
          <w:tcPr>
            <w:tcW w:w="1131" w:type="dxa"/>
          </w:tcPr>
          <w:p w14:paraId="4EBD60EA" w14:textId="334B0E4E" w:rsidR="00156A30" w:rsidRDefault="00156A30" w:rsidP="0077517D">
            <w:pPr>
              <w:spacing w:line="600" w:lineRule="auto"/>
              <w:jc w:val="right"/>
            </w:pPr>
            <w:r>
              <w:t>300.00</w:t>
            </w:r>
          </w:p>
        </w:tc>
        <w:tc>
          <w:tcPr>
            <w:tcW w:w="1224" w:type="dxa"/>
          </w:tcPr>
          <w:p w14:paraId="523BBF4F" w14:textId="706EF1C2" w:rsidR="00156A30" w:rsidRDefault="00156A30" w:rsidP="0077517D">
            <w:pPr>
              <w:spacing w:line="600" w:lineRule="auto"/>
              <w:jc w:val="right"/>
            </w:pPr>
            <w:r w:rsidRPr="00B74061">
              <w:rPr>
                <w:lang w:val="en-US"/>
              </w:rPr>
              <w:t xml:space="preserve">$56.25 </w:t>
            </w:r>
          </w:p>
        </w:tc>
        <w:tc>
          <w:tcPr>
            <w:tcW w:w="1176" w:type="dxa"/>
          </w:tcPr>
          <w:p w14:paraId="59270C6B" w14:textId="00190169" w:rsidR="00156A30" w:rsidRDefault="00156A30" w:rsidP="0077517D">
            <w:pPr>
              <w:spacing w:line="600" w:lineRule="auto"/>
              <w:jc w:val="right"/>
            </w:pPr>
            <w:r w:rsidRPr="00471E1B">
              <w:rPr>
                <w:lang w:val="en-US"/>
              </w:rPr>
              <w:t xml:space="preserve">$356.25 </w:t>
            </w:r>
          </w:p>
        </w:tc>
        <w:tc>
          <w:tcPr>
            <w:tcW w:w="1233" w:type="dxa"/>
          </w:tcPr>
          <w:p w14:paraId="4A145317" w14:textId="68DD3E32" w:rsidR="00156A30" w:rsidRDefault="00156A30" w:rsidP="0077517D">
            <w:pPr>
              <w:spacing w:line="600" w:lineRule="auto"/>
              <w:jc w:val="right"/>
            </w:pPr>
            <w:r w:rsidRPr="00FD5003">
              <w:rPr>
                <w:lang w:val="en-US"/>
              </w:rPr>
              <w:t xml:space="preserve">$53.44 </w:t>
            </w:r>
          </w:p>
        </w:tc>
        <w:tc>
          <w:tcPr>
            <w:tcW w:w="1176" w:type="dxa"/>
          </w:tcPr>
          <w:p w14:paraId="08C47A9E" w14:textId="1CAEEEA7" w:rsidR="00156A30" w:rsidRDefault="00156A30" w:rsidP="0077517D">
            <w:pPr>
              <w:spacing w:line="600" w:lineRule="auto"/>
              <w:jc w:val="right"/>
            </w:pPr>
            <w:r w:rsidRPr="00125F0C">
              <w:rPr>
                <w:lang w:val="en-US"/>
              </w:rPr>
              <w:t xml:space="preserve">$105.98 </w:t>
            </w:r>
          </w:p>
        </w:tc>
        <w:tc>
          <w:tcPr>
            <w:tcW w:w="1164" w:type="dxa"/>
          </w:tcPr>
          <w:p w14:paraId="74A0AA08" w14:textId="57BC963B" w:rsidR="00156A30" w:rsidRDefault="00156A30" w:rsidP="0077517D">
            <w:pPr>
              <w:spacing w:line="600" w:lineRule="auto"/>
              <w:jc w:val="right"/>
            </w:pPr>
            <w:r w:rsidRPr="00280714">
              <w:rPr>
                <w:lang w:val="en-US"/>
              </w:rPr>
              <w:t xml:space="preserve">$17.81 </w:t>
            </w:r>
          </w:p>
        </w:tc>
        <w:tc>
          <w:tcPr>
            <w:tcW w:w="1109" w:type="dxa"/>
          </w:tcPr>
          <w:p w14:paraId="52A7DC4E" w14:textId="421B17A3" w:rsidR="00156A30" w:rsidRDefault="0077517D" w:rsidP="0077517D">
            <w:pPr>
              <w:spacing w:line="600" w:lineRule="auto"/>
              <w:jc w:val="right"/>
            </w:pPr>
            <w:r>
              <w:t>--</w:t>
            </w:r>
          </w:p>
        </w:tc>
        <w:tc>
          <w:tcPr>
            <w:tcW w:w="1273" w:type="dxa"/>
          </w:tcPr>
          <w:p w14:paraId="0CBB8FA7" w14:textId="251C1343" w:rsidR="00156A30" w:rsidRDefault="00156A30" w:rsidP="0077517D">
            <w:pPr>
              <w:spacing w:line="600" w:lineRule="auto"/>
              <w:jc w:val="right"/>
            </w:pPr>
            <w:r w:rsidRPr="00156A30">
              <w:rPr>
                <w:lang w:val="en-US"/>
              </w:rPr>
              <w:t xml:space="preserve">$177.23 </w:t>
            </w:r>
          </w:p>
        </w:tc>
        <w:tc>
          <w:tcPr>
            <w:tcW w:w="889" w:type="dxa"/>
          </w:tcPr>
          <w:p w14:paraId="3E2D7A7C" w14:textId="7CB82A86" w:rsidR="00156A30" w:rsidRPr="00156A30" w:rsidRDefault="0077517D" w:rsidP="0077517D">
            <w:pPr>
              <w:spacing w:line="600" w:lineRule="auto"/>
              <w:jc w:val="right"/>
              <w:rPr>
                <w:lang w:val="en-US"/>
              </w:rPr>
            </w:pPr>
            <w:r w:rsidRPr="0077517D">
              <w:rPr>
                <w:lang w:val="en-US"/>
              </w:rPr>
              <w:t>$179</w:t>
            </w:r>
            <w:r>
              <w:rPr>
                <w:lang w:val="en-US"/>
              </w:rPr>
              <w:t>.02</w:t>
            </w:r>
          </w:p>
        </w:tc>
      </w:tr>
      <w:tr w:rsidR="00156A30" w14:paraId="60BBA4CE" w14:textId="7DF23921" w:rsidTr="00156A30">
        <w:tc>
          <w:tcPr>
            <w:tcW w:w="1396" w:type="dxa"/>
          </w:tcPr>
          <w:p w14:paraId="3D5B3208" w14:textId="0AB8FF62" w:rsidR="00156A30" w:rsidRDefault="00156A30" w:rsidP="0077517D">
            <w:pPr>
              <w:spacing w:line="600" w:lineRule="auto"/>
            </w:pPr>
            <w:r>
              <w:rPr>
                <w:lang w:val="en-US"/>
              </w:rPr>
              <w:t xml:space="preserve">P. </w:t>
            </w:r>
            <w:proofErr w:type="spellStart"/>
            <w:r>
              <w:rPr>
                <w:lang w:val="en-US"/>
              </w:rPr>
              <w:t>Labourer</w:t>
            </w:r>
            <w:proofErr w:type="spellEnd"/>
          </w:p>
        </w:tc>
        <w:tc>
          <w:tcPr>
            <w:tcW w:w="1179" w:type="dxa"/>
          </w:tcPr>
          <w:p w14:paraId="6E9B376B" w14:textId="239F34F7" w:rsidR="00156A30" w:rsidRDefault="00156A30" w:rsidP="0077517D">
            <w:pPr>
              <w:spacing w:line="600" w:lineRule="auto"/>
              <w:jc w:val="center"/>
            </w:pPr>
            <w:r>
              <w:rPr>
                <w:lang w:val="en-US"/>
              </w:rPr>
              <w:t>40</w:t>
            </w:r>
          </w:p>
        </w:tc>
        <w:tc>
          <w:tcPr>
            <w:tcW w:w="1131" w:type="dxa"/>
          </w:tcPr>
          <w:p w14:paraId="53A9EDE5" w14:textId="74A40479" w:rsidR="00156A30" w:rsidRDefault="00156A30" w:rsidP="0077517D">
            <w:pPr>
              <w:spacing w:line="600" w:lineRule="auto"/>
              <w:jc w:val="right"/>
            </w:pPr>
            <w:r>
              <w:t>300.00</w:t>
            </w:r>
          </w:p>
        </w:tc>
        <w:tc>
          <w:tcPr>
            <w:tcW w:w="1224" w:type="dxa"/>
          </w:tcPr>
          <w:p w14:paraId="391844EE" w14:textId="505F7C7B" w:rsidR="00156A30" w:rsidRDefault="0077517D" w:rsidP="0077517D">
            <w:pPr>
              <w:spacing w:line="600" w:lineRule="auto"/>
              <w:jc w:val="right"/>
            </w:pPr>
            <w:r>
              <w:t>--</w:t>
            </w:r>
          </w:p>
        </w:tc>
        <w:tc>
          <w:tcPr>
            <w:tcW w:w="1176" w:type="dxa"/>
          </w:tcPr>
          <w:p w14:paraId="73193706" w14:textId="64530317" w:rsidR="00156A30" w:rsidRDefault="00156A30" w:rsidP="0077517D">
            <w:pPr>
              <w:spacing w:line="600" w:lineRule="auto"/>
              <w:jc w:val="right"/>
            </w:pPr>
            <w:r w:rsidRPr="00471E1B">
              <w:rPr>
                <w:lang w:val="en-US"/>
              </w:rPr>
              <w:t>$300</w:t>
            </w:r>
            <w:r w:rsidR="0077517D">
              <w:rPr>
                <w:lang w:val="en-US"/>
              </w:rPr>
              <w:t>.00</w:t>
            </w:r>
            <w:r w:rsidRPr="00471E1B">
              <w:rPr>
                <w:lang w:val="en-US"/>
              </w:rPr>
              <w:t xml:space="preserve"> </w:t>
            </w:r>
          </w:p>
        </w:tc>
        <w:tc>
          <w:tcPr>
            <w:tcW w:w="1233" w:type="dxa"/>
          </w:tcPr>
          <w:p w14:paraId="2960D5D8" w14:textId="382D58DD" w:rsidR="00156A30" w:rsidRDefault="00156A30" w:rsidP="0077517D">
            <w:pPr>
              <w:spacing w:line="600" w:lineRule="auto"/>
              <w:jc w:val="right"/>
            </w:pPr>
            <w:r w:rsidRPr="00FD5003">
              <w:rPr>
                <w:lang w:val="en-US"/>
              </w:rPr>
              <w:t xml:space="preserve">$45.00 </w:t>
            </w:r>
          </w:p>
        </w:tc>
        <w:tc>
          <w:tcPr>
            <w:tcW w:w="1176" w:type="dxa"/>
          </w:tcPr>
          <w:p w14:paraId="02F89245" w14:textId="7CB274DE" w:rsidR="00156A30" w:rsidRDefault="00156A30" w:rsidP="0077517D">
            <w:pPr>
              <w:spacing w:line="600" w:lineRule="auto"/>
              <w:jc w:val="right"/>
            </w:pPr>
            <w:r w:rsidRPr="00125F0C">
              <w:rPr>
                <w:lang w:val="en-US"/>
              </w:rPr>
              <w:t xml:space="preserve">$89.25 </w:t>
            </w:r>
          </w:p>
        </w:tc>
        <w:tc>
          <w:tcPr>
            <w:tcW w:w="1164" w:type="dxa"/>
          </w:tcPr>
          <w:p w14:paraId="15100988" w14:textId="4A1EF29E" w:rsidR="00156A30" w:rsidRDefault="00156A30" w:rsidP="0077517D">
            <w:pPr>
              <w:spacing w:line="600" w:lineRule="auto"/>
              <w:jc w:val="right"/>
            </w:pPr>
            <w:r w:rsidRPr="00280714">
              <w:rPr>
                <w:lang w:val="en-US"/>
              </w:rPr>
              <w:t>$15</w:t>
            </w:r>
            <w:r w:rsidR="0077517D">
              <w:rPr>
                <w:lang w:val="en-US"/>
              </w:rPr>
              <w:t>.00</w:t>
            </w:r>
            <w:r w:rsidRPr="00280714">
              <w:rPr>
                <w:lang w:val="en-US"/>
              </w:rPr>
              <w:t xml:space="preserve"> </w:t>
            </w:r>
          </w:p>
        </w:tc>
        <w:tc>
          <w:tcPr>
            <w:tcW w:w="1109" w:type="dxa"/>
          </w:tcPr>
          <w:p w14:paraId="234A5D2F" w14:textId="0F838ED9" w:rsidR="00156A30" w:rsidRDefault="0077517D" w:rsidP="0077517D">
            <w:pPr>
              <w:spacing w:line="600" w:lineRule="auto"/>
              <w:jc w:val="right"/>
            </w:pPr>
            <w:r>
              <w:t>--</w:t>
            </w:r>
          </w:p>
        </w:tc>
        <w:tc>
          <w:tcPr>
            <w:tcW w:w="1273" w:type="dxa"/>
          </w:tcPr>
          <w:p w14:paraId="76E59615" w14:textId="4508B62C" w:rsidR="00156A30" w:rsidRDefault="00156A30" w:rsidP="0077517D">
            <w:pPr>
              <w:spacing w:line="600" w:lineRule="auto"/>
              <w:jc w:val="right"/>
            </w:pPr>
            <w:r w:rsidRPr="00156A30">
              <w:rPr>
                <w:lang w:val="en-US"/>
              </w:rPr>
              <w:t xml:space="preserve">$149.25 </w:t>
            </w:r>
          </w:p>
        </w:tc>
        <w:tc>
          <w:tcPr>
            <w:tcW w:w="889" w:type="dxa"/>
          </w:tcPr>
          <w:p w14:paraId="5086B01B" w14:textId="72C0B623" w:rsidR="00156A30" w:rsidRPr="00156A30" w:rsidRDefault="0077517D" w:rsidP="0077517D">
            <w:pPr>
              <w:spacing w:line="600" w:lineRule="auto"/>
              <w:jc w:val="right"/>
              <w:rPr>
                <w:lang w:val="en-US"/>
              </w:rPr>
            </w:pPr>
            <w:r w:rsidRPr="0077517D">
              <w:rPr>
                <w:lang w:val="en-US"/>
              </w:rPr>
              <w:t xml:space="preserve">$150.75 </w:t>
            </w:r>
          </w:p>
        </w:tc>
      </w:tr>
      <w:tr w:rsidR="00156A30" w14:paraId="71FD5E05" w14:textId="19D5E378" w:rsidTr="00156A30">
        <w:tc>
          <w:tcPr>
            <w:tcW w:w="1396" w:type="dxa"/>
          </w:tcPr>
          <w:p w14:paraId="19AE525F" w14:textId="762A1044" w:rsidR="00156A30" w:rsidRDefault="00156A30" w:rsidP="0077517D">
            <w:pPr>
              <w:spacing w:line="600" w:lineRule="auto"/>
            </w:pPr>
            <w:r>
              <w:rPr>
                <w:lang w:val="en-US"/>
              </w:rPr>
              <w:t>Q. Painter</w:t>
            </w:r>
          </w:p>
        </w:tc>
        <w:tc>
          <w:tcPr>
            <w:tcW w:w="1179" w:type="dxa"/>
          </w:tcPr>
          <w:p w14:paraId="4F9AD0B1" w14:textId="2DBFBD86" w:rsidR="00156A30" w:rsidRDefault="00156A30" w:rsidP="0077517D">
            <w:pPr>
              <w:spacing w:line="600" w:lineRule="auto"/>
              <w:jc w:val="center"/>
            </w:pPr>
            <w:r>
              <w:rPr>
                <w:lang w:val="en-US"/>
              </w:rPr>
              <w:t>35</w:t>
            </w:r>
          </w:p>
        </w:tc>
        <w:tc>
          <w:tcPr>
            <w:tcW w:w="1131" w:type="dxa"/>
          </w:tcPr>
          <w:p w14:paraId="0144E967" w14:textId="0D096945" w:rsidR="00156A30" w:rsidRDefault="00156A30" w:rsidP="0077517D">
            <w:pPr>
              <w:spacing w:line="600" w:lineRule="auto"/>
              <w:jc w:val="right"/>
            </w:pPr>
            <w:r>
              <w:t>472.00</w:t>
            </w:r>
          </w:p>
        </w:tc>
        <w:tc>
          <w:tcPr>
            <w:tcW w:w="1224" w:type="dxa"/>
          </w:tcPr>
          <w:p w14:paraId="4BBAB264" w14:textId="3802E6BB" w:rsidR="00156A30" w:rsidRDefault="0077517D" w:rsidP="0077517D">
            <w:pPr>
              <w:spacing w:line="600" w:lineRule="auto"/>
              <w:jc w:val="right"/>
            </w:pPr>
            <w:r>
              <w:t>--</w:t>
            </w:r>
          </w:p>
        </w:tc>
        <w:tc>
          <w:tcPr>
            <w:tcW w:w="1176" w:type="dxa"/>
          </w:tcPr>
          <w:p w14:paraId="545A72FB" w14:textId="5FC43A6B" w:rsidR="00156A30" w:rsidRDefault="00156A30" w:rsidP="0077517D">
            <w:pPr>
              <w:spacing w:line="600" w:lineRule="auto"/>
              <w:jc w:val="right"/>
            </w:pPr>
            <w:r w:rsidRPr="00471E1B">
              <w:rPr>
                <w:lang w:val="en-US"/>
              </w:rPr>
              <w:t xml:space="preserve">$472.50 </w:t>
            </w:r>
          </w:p>
        </w:tc>
        <w:tc>
          <w:tcPr>
            <w:tcW w:w="1233" w:type="dxa"/>
          </w:tcPr>
          <w:p w14:paraId="2CF9E585" w14:textId="488C65AE" w:rsidR="00156A30" w:rsidRDefault="00156A30" w:rsidP="0077517D">
            <w:pPr>
              <w:spacing w:line="600" w:lineRule="auto"/>
              <w:jc w:val="right"/>
            </w:pPr>
            <w:r w:rsidRPr="00FD5003">
              <w:rPr>
                <w:lang w:val="en-US"/>
              </w:rPr>
              <w:t xml:space="preserve">$70.88 </w:t>
            </w:r>
          </w:p>
        </w:tc>
        <w:tc>
          <w:tcPr>
            <w:tcW w:w="1176" w:type="dxa"/>
          </w:tcPr>
          <w:p w14:paraId="09E6ED18" w14:textId="4224ED9B" w:rsidR="00156A30" w:rsidRDefault="00156A30" w:rsidP="0077517D">
            <w:pPr>
              <w:spacing w:line="600" w:lineRule="auto"/>
              <w:jc w:val="right"/>
            </w:pPr>
            <w:r w:rsidRPr="00772115">
              <w:rPr>
                <w:lang w:val="en-US"/>
              </w:rPr>
              <w:t xml:space="preserve">$140.59 </w:t>
            </w:r>
          </w:p>
        </w:tc>
        <w:tc>
          <w:tcPr>
            <w:tcW w:w="1164" w:type="dxa"/>
          </w:tcPr>
          <w:p w14:paraId="7B227A05" w14:textId="3206FE41" w:rsidR="00156A30" w:rsidRDefault="00156A30" w:rsidP="0077517D">
            <w:pPr>
              <w:spacing w:line="600" w:lineRule="auto"/>
              <w:jc w:val="right"/>
            </w:pPr>
            <w:r w:rsidRPr="00280714">
              <w:rPr>
                <w:lang w:val="en-US"/>
              </w:rPr>
              <w:t xml:space="preserve">$23.63 </w:t>
            </w:r>
          </w:p>
        </w:tc>
        <w:tc>
          <w:tcPr>
            <w:tcW w:w="1109" w:type="dxa"/>
          </w:tcPr>
          <w:p w14:paraId="74B01CE1" w14:textId="79AE3B74" w:rsidR="00156A30" w:rsidRDefault="00156A30" w:rsidP="0077517D">
            <w:pPr>
              <w:spacing w:line="600" w:lineRule="auto"/>
              <w:jc w:val="right"/>
            </w:pPr>
            <w:r w:rsidRPr="00FD6B60">
              <w:rPr>
                <w:lang w:val="en-US"/>
              </w:rPr>
              <w:t>$25</w:t>
            </w:r>
            <w:r w:rsidR="0077517D">
              <w:rPr>
                <w:lang w:val="en-US"/>
              </w:rPr>
              <w:t>.00</w:t>
            </w:r>
            <w:r w:rsidRPr="00FD6B60">
              <w:rPr>
                <w:lang w:val="en-US"/>
              </w:rPr>
              <w:t xml:space="preserve"> </w:t>
            </w:r>
          </w:p>
        </w:tc>
        <w:tc>
          <w:tcPr>
            <w:tcW w:w="1273" w:type="dxa"/>
          </w:tcPr>
          <w:p w14:paraId="2350E8BD" w14:textId="01F78AB3" w:rsidR="00156A30" w:rsidRDefault="00156A30" w:rsidP="0077517D">
            <w:pPr>
              <w:spacing w:line="600" w:lineRule="auto"/>
              <w:jc w:val="right"/>
            </w:pPr>
            <w:r w:rsidRPr="00156A30">
              <w:rPr>
                <w:lang w:val="en-US"/>
              </w:rPr>
              <w:t>$260.</w:t>
            </w:r>
            <w:r>
              <w:rPr>
                <w:lang w:val="en-US"/>
              </w:rPr>
              <w:t>08</w:t>
            </w:r>
            <w:r w:rsidRPr="00156A30">
              <w:rPr>
                <w:lang w:val="en-US"/>
              </w:rPr>
              <w:t xml:space="preserve"> </w:t>
            </w:r>
          </w:p>
        </w:tc>
        <w:tc>
          <w:tcPr>
            <w:tcW w:w="889" w:type="dxa"/>
          </w:tcPr>
          <w:p w14:paraId="3D844218" w14:textId="35C86F60" w:rsidR="00156A30" w:rsidRPr="00156A30" w:rsidRDefault="0077517D" w:rsidP="0077517D">
            <w:pPr>
              <w:spacing w:line="600" w:lineRule="auto"/>
              <w:jc w:val="right"/>
              <w:rPr>
                <w:lang w:val="en-US"/>
              </w:rPr>
            </w:pPr>
            <w:r w:rsidRPr="0077517D">
              <w:rPr>
                <w:lang w:val="en-US"/>
              </w:rPr>
              <w:t xml:space="preserve">$212.42 </w:t>
            </w:r>
          </w:p>
        </w:tc>
      </w:tr>
    </w:tbl>
    <w:p w14:paraId="56A8B368" w14:textId="77777777" w:rsidR="0067285F" w:rsidRDefault="0067285F" w:rsidP="0067285F"/>
    <w:p w14:paraId="652F7484" w14:textId="77777777" w:rsidR="0067285F" w:rsidRDefault="0067285F"/>
    <w:sectPr w:rsidR="0067285F" w:rsidSect="0081763E">
      <w:head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E1336" w14:textId="77777777" w:rsidR="007902A9" w:rsidRDefault="007902A9" w:rsidP="0081763E">
      <w:r>
        <w:separator/>
      </w:r>
    </w:p>
  </w:endnote>
  <w:endnote w:type="continuationSeparator" w:id="0">
    <w:p w14:paraId="49855C1E" w14:textId="77777777" w:rsidR="007902A9" w:rsidRDefault="007902A9" w:rsidP="0081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A899C" w14:textId="77777777" w:rsidR="007902A9" w:rsidRDefault="007902A9" w:rsidP="0081763E">
      <w:r>
        <w:separator/>
      </w:r>
    </w:p>
  </w:footnote>
  <w:footnote w:type="continuationSeparator" w:id="0">
    <w:p w14:paraId="09D7684C" w14:textId="77777777" w:rsidR="007902A9" w:rsidRDefault="007902A9" w:rsidP="00817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0C341" w14:textId="022E8814" w:rsidR="0081763E" w:rsidRDefault="0081763E">
    <w:pPr>
      <w:pStyle w:val="Header"/>
    </w:pPr>
    <w:r>
      <w:t>Accounts &amp; Financial Services Lesson 3 Answer Key</w:t>
    </w:r>
  </w:p>
  <w:p w14:paraId="4E272049" w14:textId="66F6D682" w:rsidR="0081763E" w:rsidRDefault="0081763E">
    <w:pPr>
      <w:pStyle w:val="Header"/>
    </w:pPr>
    <w:r>
      <w:t>Form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E34EE"/>
    <w:multiLevelType w:val="hybridMultilevel"/>
    <w:tmpl w:val="9DC8A54A"/>
    <w:lvl w:ilvl="0" w:tplc="2C09000F">
      <w:start w:val="1"/>
      <w:numFmt w:val="decimal"/>
      <w:lvlText w:val="%1."/>
      <w:lvlJc w:val="left"/>
      <w:pPr>
        <w:ind w:left="720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40F26"/>
    <w:multiLevelType w:val="hybridMultilevel"/>
    <w:tmpl w:val="1FCE6A4C"/>
    <w:lvl w:ilvl="0" w:tplc="2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080" w:hanging="360"/>
      </w:pPr>
    </w:lvl>
    <w:lvl w:ilvl="2" w:tplc="2C09001B" w:tentative="1">
      <w:start w:val="1"/>
      <w:numFmt w:val="lowerRoman"/>
      <w:lvlText w:val="%3."/>
      <w:lvlJc w:val="right"/>
      <w:pPr>
        <w:ind w:left="1800" w:hanging="180"/>
      </w:pPr>
    </w:lvl>
    <w:lvl w:ilvl="3" w:tplc="2C09000F" w:tentative="1">
      <w:start w:val="1"/>
      <w:numFmt w:val="decimal"/>
      <w:lvlText w:val="%4."/>
      <w:lvlJc w:val="left"/>
      <w:pPr>
        <w:ind w:left="2520" w:hanging="360"/>
      </w:pPr>
    </w:lvl>
    <w:lvl w:ilvl="4" w:tplc="2C090019" w:tentative="1">
      <w:start w:val="1"/>
      <w:numFmt w:val="lowerLetter"/>
      <w:lvlText w:val="%5."/>
      <w:lvlJc w:val="left"/>
      <w:pPr>
        <w:ind w:left="3240" w:hanging="360"/>
      </w:pPr>
    </w:lvl>
    <w:lvl w:ilvl="5" w:tplc="2C09001B" w:tentative="1">
      <w:start w:val="1"/>
      <w:numFmt w:val="lowerRoman"/>
      <w:lvlText w:val="%6."/>
      <w:lvlJc w:val="right"/>
      <w:pPr>
        <w:ind w:left="3960" w:hanging="180"/>
      </w:pPr>
    </w:lvl>
    <w:lvl w:ilvl="6" w:tplc="2C09000F" w:tentative="1">
      <w:start w:val="1"/>
      <w:numFmt w:val="decimal"/>
      <w:lvlText w:val="%7."/>
      <w:lvlJc w:val="left"/>
      <w:pPr>
        <w:ind w:left="4680" w:hanging="360"/>
      </w:pPr>
    </w:lvl>
    <w:lvl w:ilvl="7" w:tplc="2C090019" w:tentative="1">
      <w:start w:val="1"/>
      <w:numFmt w:val="lowerLetter"/>
      <w:lvlText w:val="%8."/>
      <w:lvlJc w:val="left"/>
      <w:pPr>
        <w:ind w:left="5400" w:hanging="360"/>
      </w:pPr>
    </w:lvl>
    <w:lvl w:ilvl="8" w:tplc="2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F175D4"/>
    <w:multiLevelType w:val="hybridMultilevel"/>
    <w:tmpl w:val="31AAD282"/>
    <w:lvl w:ilvl="0" w:tplc="2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63E"/>
    <w:rsid w:val="000148B4"/>
    <w:rsid w:val="000A2B7F"/>
    <w:rsid w:val="000C7F3E"/>
    <w:rsid w:val="00112E39"/>
    <w:rsid w:val="00125F0C"/>
    <w:rsid w:val="00156A30"/>
    <w:rsid w:val="001E652F"/>
    <w:rsid w:val="00280714"/>
    <w:rsid w:val="002A05CA"/>
    <w:rsid w:val="002A7754"/>
    <w:rsid w:val="00471E1B"/>
    <w:rsid w:val="0052625B"/>
    <w:rsid w:val="005F4806"/>
    <w:rsid w:val="0067285F"/>
    <w:rsid w:val="00772115"/>
    <w:rsid w:val="0077517D"/>
    <w:rsid w:val="007902A9"/>
    <w:rsid w:val="0081763E"/>
    <w:rsid w:val="00875C2E"/>
    <w:rsid w:val="00907693"/>
    <w:rsid w:val="009921CA"/>
    <w:rsid w:val="009E2D09"/>
    <w:rsid w:val="00A45FDE"/>
    <w:rsid w:val="00B74061"/>
    <w:rsid w:val="00CB4C5B"/>
    <w:rsid w:val="00FA18D2"/>
    <w:rsid w:val="00FB0E08"/>
    <w:rsid w:val="00FD5003"/>
    <w:rsid w:val="00FD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F3FE6"/>
  <w15:chartTrackingRefBased/>
  <w15:docId w15:val="{6961F646-C4BA-4B53-A5E4-0BC73E23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69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76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63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176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63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672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2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02882080F711479123A9B5362618B9" ma:contentTypeVersion="13" ma:contentTypeDescription="Create a new document." ma:contentTypeScope="" ma:versionID="c82320bc3db60776ed8c4c5e1b8b4d4a">
  <xsd:schema xmlns:xsd="http://www.w3.org/2001/XMLSchema" xmlns:xs="http://www.w3.org/2001/XMLSchema" xmlns:p="http://schemas.microsoft.com/office/2006/metadata/properties" xmlns:ns3="0c57600f-5039-47ee-bc0e-99daa23f6245" xmlns:ns4="8c1ddca1-bce0-41b5-b0f2-9383ee30a242" targetNamespace="http://schemas.microsoft.com/office/2006/metadata/properties" ma:root="true" ma:fieldsID="e564b29d927f5ad50d6bed82d0b028da" ns3:_="" ns4:_="">
    <xsd:import namespace="0c57600f-5039-47ee-bc0e-99daa23f6245"/>
    <xsd:import namespace="8c1ddca1-bce0-41b5-b0f2-9383ee30a2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7600f-5039-47ee-bc0e-99daa23f62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ddca1-bce0-41b5-b0f2-9383ee30a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1FAB7D-218C-41BC-941C-1AB7F2EA5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7600f-5039-47ee-bc0e-99daa23f6245"/>
    <ds:schemaRef ds:uri="8c1ddca1-bce0-41b5-b0f2-9383ee30a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6FD04E-976F-4657-AA89-A56087B96D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A5BD7C-FD89-436A-8F6C-581EA06BD4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Phillip</dc:creator>
  <cp:keywords/>
  <dc:description/>
  <cp:lastModifiedBy>Roxanne Phillip</cp:lastModifiedBy>
  <cp:revision>3</cp:revision>
  <dcterms:created xsi:type="dcterms:W3CDTF">2020-04-17T18:35:00Z</dcterms:created>
  <dcterms:modified xsi:type="dcterms:W3CDTF">2020-04-17T18:35:00Z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0x0101005C02882080F711479123A9B5362618B9</vt:lpwstr>
  </property>
</Properties>
</file>