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15" w:rsidRPr="00F84AEF" w:rsidRDefault="00E81015" w:rsidP="00E81015">
      <w:pPr>
        <w:jc w:val="center"/>
        <w:rPr>
          <w:rFonts w:ascii="Times New Roman" w:hAnsi="Times New Roman" w:cs="Times New Roman"/>
        </w:rPr>
      </w:pPr>
      <w:r w:rsidRPr="00F84AEF">
        <w:rPr>
          <w:rFonts w:ascii="Times New Roman" w:hAnsi="Times New Roman" w:cs="Times New Roman"/>
          <w:sz w:val="28"/>
          <w:szCs w:val="28"/>
        </w:rPr>
        <w:t>SCHOOL-BASED ASSESSMENT</w:t>
      </w:r>
    </w:p>
    <w:p w:rsidR="00E81015" w:rsidRPr="00F84AEF" w:rsidRDefault="00E81015" w:rsidP="00E81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AEF">
        <w:rPr>
          <w:rFonts w:ascii="Times New Roman" w:hAnsi="Times New Roman" w:cs="Times New Roman"/>
          <w:sz w:val="28"/>
          <w:szCs w:val="28"/>
        </w:rPr>
        <w:t>TEXTILES, CLOTHING AND FASHION</w:t>
      </w:r>
    </w:p>
    <w:p w:rsidR="00E81015" w:rsidRPr="00E81015" w:rsidRDefault="00E81015" w:rsidP="00E810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15">
        <w:rPr>
          <w:rFonts w:ascii="Times New Roman" w:hAnsi="Times New Roman" w:cs="Times New Roman"/>
          <w:b/>
          <w:sz w:val="24"/>
          <w:szCs w:val="24"/>
        </w:rPr>
        <w:t>2021 &amp; 2022</w:t>
      </w:r>
    </w:p>
    <w:p w:rsidR="00E81015" w:rsidRDefault="00E81015" w:rsidP="00E8101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1015" w:rsidRDefault="00E81015" w:rsidP="00E8101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41D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1DC">
        <w:rPr>
          <w:rFonts w:ascii="Times New Roman" w:hAnsi="Times New Roman" w:cs="Times New Roman"/>
          <w:b/>
          <w:sz w:val="24"/>
          <w:szCs w:val="24"/>
        </w:rPr>
        <w:t>ALL THREE SBA assignments are compulsory question</w:t>
      </w:r>
      <w:r w:rsidRPr="004441DC">
        <w:rPr>
          <w:rFonts w:ascii="Times New Roman" w:hAnsi="Times New Roman" w:cs="Times New Roman"/>
          <w:sz w:val="24"/>
          <w:szCs w:val="24"/>
        </w:rPr>
        <w:t xml:space="preserve">s. There is </w:t>
      </w:r>
      <w:r w:rsidRPr="004441DC">
        <w:rPr>
          <w:rFonts w:ascii="Times New Roman" w:hAnsi="Times New Roman" w:cs="Times New Roman"/>
          <w:sz w:val="24"/>
          <w:szCs w:val="24"/>
          <w:u w:val="single"/>
        </w:rPr>
        <w:t xml:space="preserve">ONLY </w:t>
      </w:r>
      <w:r w:rsidRPr="004441DC">
        <w:rPr>
          <w:rFonts w:ascii="Times New Roman" w:hAnsi="Times New Roman" w:cs="Times New Roman"/>
          <w:sz w:val="24"/>
          <w:szCs w:val="24"/>
        </w:rPr>
        <w:t xml:space="preserve">one question for each of the SBA. </w:t>
      </w:r>
    </w:p>
    <w:p w:rsidR="00E81015" w:rsidRPr="004441DC" w:rsidRDefault="00E81015" w:rsidP="00E8101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41D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1DC">
        <w:rPr>
          <w:rFonts w:ascii="Times New Roman" w:hAnsi="Times New Roman" w:cs="Times New Roman"/>
          <w:b/>
          <w:sz w:val="24"/>
          <w:szCs w:val="24"/>
        </w:rPr>
        <w:t>SBA 2 assignment – As part of the moderation,</w:t>
      </w:r>
      <w:r w:rsidRPr="004441DC">
        <w:rPr>
          <w:rFonts w:ascii="Times New Roman" w:hAnsi="Times New Roman" w:cs="Times New Roman"/>
          <w:sz w:val="24"/>
          <w:szCs w:val="24"/>
        </w:rPr>
        <w:t xml:space="preserve"> students are</w:t>
      </w:r>
      <w:r w:rsidRPr="004441DC">
        <w:rPr>
          <w:rFonts w:ascii="Times New Roman" w:hAnsi="Times New Roman" w:cs="Times New Roman"/>
          <w:b/>
          <w:sz w:val="24"/>
          <w:szCs w:val="24"/>
        </w:rPr>
        <w:t xml:space="preserve"> required to demonstrate the drafting of the front neckline pattern and insert a minimum of FOUR pattern markings. </w:t>
      </w:r>
    </w:p>
    <w:p w:rsidR="00E81015" w:rsidRDefault="00E81015" w:rsidP="00E81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015" w:rsidRPr="00F84AEF" w:rsidRDefault="00E81015" w:rsidP="00E81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1015" w:rsidRPr="00F84AEF" w:rsidRDefault="00E81015" w:rsidP="00E810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EF">
        <w:rPr>
          <w:rFonts w:ascii="Times New Roman" w:hAnsi="Times New Roman" w:cs="Times New Roman"/>
          <w:b/>
          <w:sz w:val="24"/>
          <w:szCs w:val="24"/>
        </w:rPr>
        <w:t>ASSIGNMENT 1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Assignment 1 is aligned to the following units in the CVQ Fabric Design Level I (CCPSFD1004) Regional Occupational Standards: Perform Block Printing Techniques (PS00026), Apply Tie-Dye Techniques (PS00027), and Follow health, safety and security procedures (ECECOR0011A) 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4AEF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Your mother is making beach wraps to raise funds to support a charity event and you have volunteered to assist. You are required to create suitable fabric designs using tie dying and block printing techniques.</w:t>
      </w:r>
    </w:p>
    <w:p w:rsidR="00E81015" w:rsidRPr="00F84AEF" w:rsidRDefault="00E81015" w:rsidP="00E81015">
      <w:pPr>
        <w:rPr>
          <w:rFonts w:ascii="Times New Roman" w:hAnsi="Times New Roman" w:cs="Times New Roman"/>
          <w:b/>
          <w:sz w:val="24"/>
          <w:szCs w:val="24"/>
        </w:rPr>
      </w:pPr>
      <w:r w:rsidRPr="00F84AEF">
        <w:rPr>
          <w:rFonts w:ascii="Times New Roman" w:hAnsi="Times New Roman" w:cs="Times New Roman"/>
          <w:b/>
          <w:sz w:val="24"/>
          <w:szCs w:val="24"/>
        </w:rPr>
        <w:t xml:space="preserve">EXPECTED OUTCOMES </w:t>
      </w:r>
      <w:r w:rsidRPr="00F84AEF">
        <w:rPr>
          <w:rFonts w:ascii="Times New Roman" w:hAnsi="Times New Roman" w:cs="Times New Roman"/>
          <w:b/>
          <w:sz w:val="24"/>
          <w:szCs w:val="24"/>
        </w:rPr>
        <w:tab/>
      </w:r>
      <w:r w:rsidRPr="00F84AEF">
        <w:rPr>
          <w:rFonts w:ascii="Times New Roman" w:hAnsi="Times New Roman" w:cs="Times New Roman"/>
          <w:b/>
          <w:sz w:val="24"/>
          <w:szCs w:val="24"/>
        </w:rPr>
        <w:tab/>
      </w:r>
      <w:r w:rsidRPr="00F84AEF">
        <w:rPr>
          <w:rFonts w:ascii="Times New Roman" w:hAnsi="Times New Roman" w:cs="Times New Roman"/>
          <w:b/>
          <w:sz w:val="24"/>
          <w:szCs w:val="24"/>
        </w:rPr>
        <w:tab/>
      </w:r>
      <w:r w:rsidRPr="00F84AEF">
        <w:rPr>
          <w:rFonts w:ascii="Times New Roman" w:hAnsi="Times New Roman" w:cs="Times New Roman"/>
          <w:b/>
          <w:sz w:val="24"/>
          <w:szCs w:val="24"/>
        </w:rPr>
        <w:tab/>
      </w:r>
      <w:r w:rsidRPr="00F84AEF">
        <w:rPr>
          <w:rFonts w:ascii="Times New Roman" w:hAnsi="Times New Roman" w:cs="Times New Roman"/>
          <w:b/>
          <w:sz w:val="24"/>
          <w:szCs w:val="24"/>
        </w:rPr>
        <w:tab/>
      </w:r>
    </w:p>
    <w:p w:rsidR="00E81015" w:rsidRPr="00F84AEF" w:rsidRDefault="00E81015" w:rsidP="00E810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Fabric size: 22 inches x 18 inches</w:t>
      </w:r>
    </w:p>
    <w:p w:rsidR="00E81015" w:rsidRPr="00F84AEF" w:rsidRDefault="00E81015" w:rsidP="00E810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One colour dye </w:t>
      </w:r>
    </w:p>
    <w:p w:rsidR="00E81015" w:rsidRPr="00F84AEF" w:rsidRDefault="00E81015" w:rsidP="00E810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Single colour block printing using vegetables or cardboard blocks</w:t>
      </w:r>
    </w:p>
    <w:p w:rsidR="00E81015" w:rsidRPr="00F84AEF" w:rsidRDefault="00E81015" w:rsidP="00E810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Pressed</w:t>
      </w:r>
    </w:p>
    <w:p w:rsidR="00E81015" w:rsidRPr="00F84AEF" w:rsidRDefault="00E81015" w:rsidP="00E810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The finished designed item should be free of fraying threads, pressed, folded, labelled and placed in a clear plastic bag.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bCs/>
          <w:color w:val="000000"/>
        </w:rPr>
      </w:pPr>
    </w:p>
    <w:p w:rsidR="00E81015" w:rsidRDefault="00E81015" w:rsidP="00E810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015" w:rsidRDefault="00E81015" w:rsidP="00E8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b/>
          <w:sz w:val="24"/>
          <w:szCs w:val="24"/>
        </w:rPr>
        <w:lastRenderedPageBreak/>
        <w:t>ASSIGNMENT 2</w:t>
      </w:r>
      <w:r w:rsidRPr="005D3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015" w:rsidRPr="00F84AEF" w:rsidRDefault="00E81015" w:rsidP="00E81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Practical Session – Two and a half hours</w:t>
      </w:r>
    </w:p>
    <w:p w:rsidR="00E81015" w:rsidRDefault="00E81015" w:rsidP="00E810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Assignment 2 is aligned to the following units in the CVQ Garment Production Level 1 (CCATA10105) Regional Occupational Standards: Assemble Garment (ATAGAR0041A), Press work (ATAGAR0601A), and Follow health, safety and security procedures (THHCOR0021B) 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AEF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You have been selected to participate in a garment exposition in the Caribbean.  Construct a suitable garment which demonstrates appropriate use of elements and principles of design (colour and balance). Your garment must include the following:</w:t>
      </w:r>
    </w:p>
    <w:p w:rsidR="00E81015" w:rsidRPr="00F84AEF" w:rsidRDefault="00E81015" w:rsidP="00E810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Kimono sleeves</w:t>
      </w:r>
    </w:p>
    <w:p w:rsidR="00E81015" w:rsidRPr="00F84AEF" w:rsidRDefault="00E81015" w:rsidP="00E810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Faced neckline</w:t>
      </w:r>
    </w:p>
    <w:p w:rsidR="00E81015" w:rsidRPr="00F84AEF" w:rsidRDefault="00E81015" w:rsidP="00E810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Balance using two different colour fabric</w:t>
      </w:r>
    </w:p>
    <w:p w:rsidR="00E81015" w:rsidRPr="00F84AEF" w:rsidRDefault="00E81015" w:rsidP="00E810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b/>
          <w:sz w:val="24"/>
          <w:szCs w:val="24"/>
        </w:rPr>
        <w:t>EXPECTED OUTCOMES</w:t>
      </w:r>
    </w:p>
    <w:p w:rsidR="00E81015" w:rsidRPr="00F84AEF" w:rsidRDefault="00E81015" w:rsidP="00E8101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 xml:space="preserve"> Size six child’s pattern 13 inches in length</w:t>
      </w:r>
      <w:r w:rsidRPr="00F84AEF">
        <w:rPr>
          <w:rFonts w:ascii="Times New Roman" w:hAnsi="Times New Roman" w:cs="Times New Roman"/>
          <w:sz w:val="24"/>
          <w:szCs w:val="24"/>
        </w:rPr>
        <w:t xml:space="preserve"> with kimono sleeves</w:t>
      </w:r>
      <w:r w:rsidRPr="00F84AEF">
        <w:rPr>
          <w:rFonts w:ascii="Times New Roman" w:hAnsi="Times New Roman" w:cs="Times New Roman"/>
          <w:sz w:val="24"/>
          <w:szCs w:val="24"/>
        </w:rPr>
        <w:tab/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b/>
          <w:bCs/>
          <w:sz w:val="24"/>
          <w:szCs w:val="24"/>
        </w:rPr>
        <w:t>Front:</w:t>
      </w:r>
      <w:r w:rsidRPr="00F84AEF">
        <w:rPr>
          <w:rFonts w:ascii="Times New Roman" w:hAnsi="Times New Roman" w:cs="Times New Roman"/>
          <w:sz w:val="24"/>
          <w:szCs w:val="24"/>
        </w:rPr>
        <w:t xml:space="preserve"> round neckline. 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b/>
          <w:bCs/>
          <w:sz w:val="24"/>
          <w:szCs w:val="24"/>
        </w:rPr>
        <w:t xml:space="preserve">Back: </w:t>
      </w:r>
      <w:r w:rsidRPr="00F84AEF">
        <w:rPr>
          <w:rFonts w:ascii="Times New Roman" w:hAnsi="Times New Roman" w:cs="Times New Roman"/>
          <w:sz w:val="24"/>
          <w:szCs w:val="24"/>
        </w:rPr>
        <w:t xml:space="preserve"> centre back seam with four (4) inches opening from neckline.</w:t>
      </w:r>
      <w:r w:rsidRPr="00F84AEF">
        <w:rPr>
          <w:rFonts w:ascii="Times New Roman" w:hAnsi="Times New Roman" w:cs="Times New Roman"/>
          <w:sz w:val="24"/>
          <w:szCs w:val="24"/>
        </w:rPr>
        <w:tab/>
      </w:r>
    </w:p>
    <w:p w:rsidR="00E81015" w:rsidRDefault="00E81015" w:rsidP="00E81015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81015" w:rsidRPr="00F84AEF" w:rsidRDefault="00E81015" w:rsidP="00E8101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Faced neckline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Use of support material/interfacing. Do NOT use fusible interfacing. 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Zig Zagged/Pinked edge of facing 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Round method attachment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Finished width of facing: two (2) inches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Graded allowances and under stitched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Anchored facing at one (1) shoulder seam ONLY</w:t>
      </w:r>
    </w:p>
    <w:p w:rsidR="00E81015" w:rsidRPr="005D3FE4" w:rsidRDefault="00E81015" w:rsidP="00E81015">
      <w:pPr>
        <w:spacing w:after="0" w:line="276" w:lineRule="auto"/>
        <w:ind w:left="720"/>
        <w:rPr>
          <w:rFonts w:ascii="Times New Roman" w:hAnsi="Times New Roman" w:cs="Times New Roman"/>
          <w:strike/>
          <w:sz w:val="24"/>
          <w:szCs w:val="24"/>
        </w:rPr>
      </w:pPr>
    </w:p>
    <w:p w:rsidR="00E81015" w:rsidRPr="00F84AEF" w:rsidRDefault="00E81015" w:rsidP="00E8101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Seams  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 ¾ inch seam allowance for centre back, and 5/8 inch for all other seams.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Neaten centre back seam ONLY by edge stitching.</w:t>
      </w:r>
    </w:p>
    <w:p w:rsidR="00E81015" w:rsidRPr="00F84AEF" w:rsidRDefault="00E81015" w:rsidP="00E81015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Stitch ONE </w:t>
      </w:r>
      <w:r>
        <w:rPr>
          <w:rFonts w:ascii="Times New Roman" w:hAnsi="Times New Roman" w:cs="Times New Roman"/>
          <w:sz w:val="24"/>
          <w:szCs w:val="24"/>
        </w:rPr>
        <w:t>side seam ONLY. Clip curve area.</w:t>
      </w:r>
    </w:p>
    <w:p w:rsidR="00E81015" w:rsidRDefault="00E81015" w:rsidP="00E81015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81015" w:rsidRPr="00F84AEF" w:rsidRDefault="00E81015" w:rsidP="00E81015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Hem </w:t>
      </w:r>
    </w:p>
    <w:p w:rsidR="00E81015" w:rsidRPr="00E81015" w:rsidRDefault="00E81015" w:rsidP="00E81015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Baste and hand hem four inches (two inches on both sides of seam) at hemline ONLY. </w:t>
      </w:r>
    </w:p>
    <w:p w:rsidR="00E81015" w:rsidRPr="00F84AEF" w:rsidRDefault="00E81015" w:rsidP="00E81015">
      <w:pPr>
        <w:spacing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bookmarkStart w:id="0" w:name="_GoBack"/>
      <w:bookmarkEnd w:id="0"/>
      <w:r w:rsidRPr="00F84AEF">
        <w:rPr>
          <w:rFonts w:ascii="Times New Roman" w:hAnsi="Times New Roman" w:cs="Times New Roman"/>
          <w:b/>
          <w:sz w:val="24"/>
          <w:szCs w:val="24"/>
        </w:rPr>
        <w:t>ASSIGNMENT 3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Assignment 3 is aligned to the following units in the CVQ Soft Furnishing Level 1 (CCLMF10503) Regional Occupational Standards. </w:t>
      </w:r>
    </w:p>
    <w:p w:rsidR="00E81015" w:rsidRPr="00F84AEF" w:rsidRDefault="00E81015" w:rsidP="00E810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Produce basic soft furnishing accessories (LMFSOF1361A)</w:t>
      </w:r>
    </w:p>
    <w:p w:rsidR="00E81015" w:rsidRPr="00F84AEF" w:rsidRDefault="00E81015" w:rsidP="00E810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 Machine sew materials (LMFSOF1382A)</w:t>
      </w:r>
    </w:p>
    <w:p w:rsidR="00E81015" w:rsidRPr="00F84AEF" w:rsidRDefault="00E81015" w:rsidP="00E810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 Hand sew soft furnishings (LMFSOF1402A) </w:t>
      </w:r>
    </w:p>
    <w:p w:rsidR="00E81015" w:rsidRPr="00F84AEF" w:rsidRDefault="00E81015" w:rsidP="00E810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 Follow safe working policies and practices (LMFCOR0011A) 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AEF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You received a sewing machine as a birthday gift from your aunt and you want to show your appreciation by giving her an item for use in her newly renovated home. Construct a soft furnishing item for her dining table. Include a suitable trimming or embellishment to enhance the item.</w:t>
      </w:r>
      <w:r w:rsidRPr="00F84AEF">
        <w:rPr>
          <w:rFonts w:ascii="Times New Roman" w:hAnsi="Times New Roman" w:cs="Times New Roman"/>
          <w:sz w:val="24"/>
          <w:szCs w:val="24"/>
        </w:rPr>
        <w:tab/>
      </w:r>
      <w:r w:rsidRPr="00F84AEF">
        <w:rPr>
          <w:rFonts w:ascii="Times New Roman" w:hAnsi="Times New Roman" w:cs="Times New Roman"/>
          <w:sz w:val="24"/>
          <w:szCs w:val="24"/>
        </w:rPr>
        <w:tab/>
      </w:r>
      <w:r w:rsidRPr="00F84AEF">
        <w:rPr>
          <w:rFonts w:ascii="Times New Roman" w:hAnsi="Times New Roman" w:cs="Times New Roman"/>
          <w:sz w:val="24"/>
          <w:szCs w:val="24"/>
        </w:rPr>
        <w:tab/>
      </w: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81015" w:rsidRPr="00F84AEF" w:rsidRDefault="00E81015" w:rsidP="00E810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4AEF">
        <w:rPr>
          <w:rFonts w:ascii="Times New Roman" w:hAnsi="Times New Roman" w:cs="Times New Roman"/>
          <w:b/>
          <w:sz w:val="24"/>
          <w:szCs w:val="24"/>
        </w:rPr>
        <w:t>EXPECTED OUTCOMES</w:t>
      </w:r>
    </w:p>
    <w:p w:rsidR="00E81015" w:rsidRPr="00F84AEF" w:rsidRDefault="00E81015" w:rsidP="00E81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Soft Furnishing Items</w:t>
      </w:r>
    </w:p>
    <w:p w:rsidR="00E81015" w:rsidRPr="00F84AEF" w:rsidRDefault="00E81015" w:rsidP="00E81015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Table Runner 8 inches x 30 inches </w:t>
      </w:r>
      <w:r w:rsidRPr="00F84AEF">
        <w:rPr>
          <w:rFonts w:ascii="Times New Roman" w:hAnsi="Times New Roman" w:cs="Times New Roman"/>
          <w:b/>
          <w:sz w:val="24"/>
          <w:szCs w:val="24"/>
        </w:rPr>
        <w:t>or</w:t>
      </w:r>
    </w:p>
    <w:p w:rsidR="00E81015" w:rsidRPr="00F84AEF" w:rsidRDefault="00E81015" w:rsidP="00E81015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 xml:space="preserve">Table cloth 1 yard fabric </w:t>
      </w:r>
    </w:p>
    <w:p w:rsidR="00E81015" w:rsidRPr="00F84AEF" w:rsidRDefault="00E81015" w:rsidP="00E81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Fabric – plain or patterned</w:t>
      </w:r>
    </w:p>
    <w:p w:rsidR="00E81015" w:rsidRPr="00F84AEF" w:rsidRDefault="00E81015" w:rsidP="00E81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Finished product</w:t>
      </w:r>
    </w:p>
    <w:p w:rsidR="00E81015" w:rsidRPr="00F84AEF" w:rsidRDefault="00E81015" w:rsidP="00E810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Clean</w:t>
      </w:r>
    </w:p>
    <w:p w:rsidR="00E81015" w:rsidRPr="00F84AEF" w:rsidRDefault="00E81015" w:rsidP="00E810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84AEF">
        <w:rPr>
          <w:rFonts w:ascii="Times New Roman" w:hAnsi="Times New Roman" w:cs="Times New Roman"/>
          <w:sz w:val="24"/>
          <w:szCs w:val="24"/>
        </w:rPr>
        <w:t>Neat</w:t>
      </w:r>
      <w:r w:rsidRPr="00F84AEF">
        <w:rPr>
          <w:rFonts w:ascii="Times New Roman" w:hAnsi="Times New Roman" w:cs="Times New Roman"/>
          <w:sz w:val="24"/>
          <w:szCs w:val="24"/>
        </w:rPr>
        <w:tab/>
      </w:r>
    </w:p>
    <w:p w:rsidR="00A039E4" w:rsidRPr="00E81015" w:rsidRDefault="00E81015" w:rsidP="00E810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Pressed</w:t>
      </w:r>
    </w:p>
    <w:sectPr w:rsidR="00A039E4" w:rsidRPr="00E8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F8F"/>
    <w:multiLevelType w:val="hybridMultilevel"/>
    <w:tmpl w:val="D7B48F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2A0B3B"/>
    <w:multiLevelType w:val="hybridMultilevel"/>
    <w:tmpl w:val="099E70B6"/>
    <w:lvl w:ilvl="0" w:tplc="5B5E7C0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B81E0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C64A8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E4C31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74CAF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E03BD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2344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8CEDB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AB84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CA17EDC"/>
    <w:multiLevelType w:val="hybridMultilevel"/>
    <w:tmpl w:val="0E02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BE85A00"/>
    <w:multiLevelType w:val="hybridMultilevel"/>
    <w:tmpl w:val="0B94A4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E2D4887"/>
    <w:multiLevelType w:val="hybridMultilevel"/>
    <w:tmpl w:val="524C91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3F93BDE"/>
    <w:multiLevelType w:val="hybridMultilevel"/>
    <w:tmpl w:val="7A6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2FD5"/>
    <w:multiLevelType w:val="hybridMultilevel"/>
    <w:tmpl w:val="14E87D1A"/>
    <w:lvl w:ilvl="0" w:tplc="D5BAF6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C65C5478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  <w:strike w:val="0"/>
      </w:rPr>
    </w:lvl>
    <w:lvl w:ilvl="2" w:tplc="A6F8F60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3CF75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42BEF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2E6C9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066B1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3AFDD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A22E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D2752EA"/>
    <w:multiLevelType w:val="hybridMultilevel"/>
    <w:tmpl w:val="2DA694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A5D7E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02412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A476E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AE2E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1CC0F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042C1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C8AC3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9A7528"/>
    <w:multiLevelType w:val="hybridMultilevel"/>
    <w:tmpl w:val="83AAA932"/>
    <w:lvl w:ilvl="0" w:tplc="5E40292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9CDAB4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CE7CE90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3626D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36BBB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F8A4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646B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15"/>
    <w:rsid w:val="00A039E4"/>
    <w:rsid w:val="00E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274E"/>
  <w15:chartTrackingRefBased/>
  <w15:docId w15:val="{F15CA29D-28D0-4671-BEEB-E65DEC32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dc:description/>
  <cp:lastModifiedBy>Lucille Maria Marcelle</cp:lastModifiedBy>
  <cp:revision>1</cp:revision>
  <dcterms:created xsi:type="dcterms:W3CDTF">2020-09-25T05:31:00Z</dcterms:created>
  <dcterms:modified xsi:type="dcterms:W3CDTF">2020-09-25T05:34:00Z</dcterms:modified>
</cp:coreProperties>
</file>